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4BA6" w:rsidRPr="006C33AD" w:rsidRDefault="00DC4BA6" w:rsidP="009E0F31">
      <w:pPr>
        <w:shd w:val="clear" w:color="auto" w:fill="FFFFFF"/>
        <w:ind w:firstLine="567"/>
        <w:jc w:val="center"/>
        <w:rPr>
          <w:b/>
          <w:bCs/>
          <w:sz w:val="24"/>
          <w:szCs w:val="24"/>
        </w:rPr>
      </w:pPr>
      <w:r w:rsidRPr="006C33AD">
        <w:rPr>
          <w:b/>
          <w:bCs/>
          <w:sz w:val="24"/>
          <w:szCs w:val="24"/>
        </w:rPr>
        <w:t xml:space="preserve">муниципальное бюджетное учреждение, осуществляющее обучение, </w:t>
      </w:r>
    </w:p>
    <w:p w:rsidR="00DC4BA6" w:rsidRPr="006C33AD" w:rsidRDefault="00DC4BA6" w:rsidP="009E0F31">
      <w:pPr>
        <w:shd w:val="clear" w:color="auto" w:fill="FFFFFF"/>
        <w:ind w:firstLine="567"/>
        <w:jc w:val="center"/>
        <w:rPr>
          <w:b/>
          <w:bCs/>
          <w:sz w:val="24"/>
          <w:szCs w:val="24"/>
        </w:rPr>
      </w:pPr>
      <w:r w:rsidRPr="006C33AD">
        <w:rPr>
          <w:b/>
          <w:bCs/>
          <w:sz w:val="24"/>
          <w:szCs w:val="24"/>
        </w:rPr>
        <w:t>«Центр психолого-педагогической, медицинской и социальной помощи «Диалог»</w:t>
      </w:r>
    </w:p>
    <w:p w:rsidR="00DC4BA6" w:rsidRPr="006C33AD" w:rsidRDefault="00DC4BA6" w:rsidP="009E0F31">
      <w:pPr>
        <w:jc w:val="center"/>
        <w:rPr>
          <w:b/>
          <w:bCs/>
          <w:sz w:val="24"/>
          <w:szCs w:val="24"/>
        </w:rPr>
      </w:pPr>
      <w:r w:rsidRPr="006C33AD">
        <w:rPr>
          <w:b/>
          <w:bCs/>
          <w:sz w:val="24"/>
          <w:szCs w:val="24"/>
        </w:rPr>
        <w:t>(МБУОО центр «Диалог»)</w:t>
      </w:r>
    </w:p>
    <w:p w:rsidR="00DC4BA6" w:rsidRPr="006C33AD" w:rsidRDefault="00DC4BA6" w:rsidP="009E0F31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868"/>
        <w:gridCol w:w="3703"/>
      </w:tblGrid>
      <w:tr w:rsidR="00DC4BA6" w:rsidRPr="006C33AD">
        <w:tc>
          <w:tcPr>
            <w:tcW w:w="5868" w:type="dxa"/>
          </w:tcPr>
          <w:p w:rsidR="00DC4BA6" w:rsidRPr="006C33AD" w:rsidRDefault="00DC4BA6" w:rsidP="00E448B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03" w:type="dxa"/>
          </w:tcPr>
          <w:p w:rsidR="00DC4BA6" w:rsidRPr="006C33AD" w:rsidRDefault="00DC4BA6" w:rsidP="00E448B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  <w:p w:rsidR="00DC4BA6" w:rsidRPr="006C33AD" w:rsidRDefault="00DC4BA6" w:rsidP="00E448B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6C33AD">
              <w:rPr>
                <w:sz w:val="24"/>
                <w:szCs w:val="24"/>
              </w:rPr>
              <w:t>УТВЕРЖДЕН</w:t>
            </w:r>
          </w:p>
          <w:p w:rsidR="00DC4BA6" w:rsidRPr="006C33AD" w:rsidRDefault="00DC4BA6" w:rsidP="00E448B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6C33AD">
              <w:rPr>
                <w:sz w:val="24"/>
                <w:szCs w:val="24"/>
              </w:rPr>
              <w:t>приказом директора</w:t>
            </w:r>
          </w:p>
          <w:p w:rsidR="00DC4BA6" w:rsidRPr="006C33AD" w:rsidRDefault="00DC4BA6" w:rsidP="00E448B6">
            <w:pPr>
              <w:tabs>
                <w:tab w:val="left" w:pos="993"/>
              </w:tabs>
              <w:jc w:val="center"/>
              <w:rPr>
                <w:sz w:val="24"/>
                <w:szCs w:val="24"/>
                <w:u w:val="single"/>
              </w:rPr>
            </w:pPr>
            <w:r w:rsidRPr="006C33AD">
              <w:rPr>
                <w:sz w:val="24"/>
                <w:szCs w:val="24"/>
              </w:rPr>
              <w:t>МБУОО центр «Диалог»</w:t>
            </w:r>
          </w:p>
          <w:p w:rsidR="00DC4BA6" w:rsidRPr="006C33AD" w:rsidRDefault="00DC4BA6" w:rsidP="00E448B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6C33AD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5</w:t>
            </w:r>
            <w:r w:rsidRPr="006C33AD">
              <w:rPr>
                <w:sz w:val="24"/>
                <w:szCs w:val="24"/>
              </w:rPr>
              <w:t>.10.2018 г. № 1</w:t>
            </w:r>
            <w:r>
              <w:rPr>
                <w:sz w:val="24"/>
                <w:szCs w:val="24"/>
              </w:rPr>
              <w:t>26</w:t>
            </w:r>
            <w:r w:rsidRPr="006C33AD">
              <w:rPr>
                <w:sz w:val="24"/>
                <w:szCs w:val="24"/>
              </w:rPr>
              <w:t>-ОД</w:t>
            </w:r>
          </w:p>
          <w:p w:rsidR="00DC4BA6" w:rsidRPr="006C33AD" w:rsidRDefault="00DC4BA6" w:rsidP="00E448B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DC4BA6" w:rsidRDefault="00DC4BA6" w:rsidP="00400A45">
      <w:pPr>
        <w:shd w:val="clear" w:color="auto" w:fill="FFFFFF"/>
        <w:ind w:firstLine="567"/>
        <w:jc w:val="right"/>
        <w:rPr>
          <w:sz w:val="24"/>
          <w:szCs w:val="24"/>
        </w:rPr>
      </w:pPr>
    </w:p>
    <w:p w:rsidR="00DC4BA6" w:rsidRDefault="00DC4BA6" w:rsidP="00400A45">
      <w:pPr>
        <w:shd w:val="clear" w:color="auto" w:fill="FFFFFF"/>
        <w:ind w:firstLine="567"/>
        <w:jc w:val="right"/>
        <w:rPr>
          <w:sz w:val="24"/>
          <w:szCs w:val="24"/>
        </w:rPr>
      </w:pPr>
    </w:p>
    <w:p w:rsidR="00DC4BA6" w:rsidRDefault="00DC4BA6" w:rsidP="00400A45">
      <w:pPr>
        <w:shd w:val="clear" w:color="auto" w:fill="FFFFFF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ПОРЯДОК </w:t>
      </w:r>
    </w:p>
    <w:p w:rsidR="00DC4BA6" w:rsidRDefault="00DC4BA6" w:rsidP="009E0F31">
      <w:pPr>
        <w:shd w:val="clear" w:color="auto" w:fill="FFFFFF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уведомления о фактах обращения в целях склонения </w:t>
      </w:r>
    </w:p>
    <w:p w:rsidR="00DC4BA6" w:rsidRDefault="00DC4BA6" w:rsidP="009E0F31">
      <w:pPr>
        <w:shd w:val="clear" w:color="auto" w:fill="FFFFFF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 совершению коррупционных правонарушений</w:t>
      </w:r>
    </w:p>
    <w:p w:rsidR="00DC4BA6" w:rsidRDefault="00DC4BA6" w:rsidP="009E0F31">
      <w:pPr>
        <w:shd w:val="clear" w:color="auto" w:fill="FFFFFF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 </w:t>
      </w:r>
      <w:r w:rsidRPr="006C33AD">
        <w:rPr>
          <w:b/>
          <w:bCs/>
          <w:sz w:val="24"/>
          <w:szCs w:val="24"/>
        </w:rPr>
        <w:t>муниципально</w:t>
      </w:r>
      <w:r>
        <w:rPr>
          <w:b/>
          <w:bCs/>
          <w:sz w:val="24"/>
          <w:szCs w:val="24"/>
        </w:rPr>
        <w:t>м</w:t>
      </w:r>
      <w:r w:rsidRPr="006C33AD">
        <w:rPr>
          <w:b/>
          <w:bCs/>
          <w:sz w:val="24"/>
          <w:szCs w:val="24"/>
        </w:rPr>
        <w:t xml:space="preserve"> бюджетно</w:t>
      </w:r>
      <w:r>
        <w:rPr>
          <w:b/>
          <w:bCs/>
          <w:sz w:val="24"/>
          <w:szCs w:val="24"/>
        </w:rPr>
        <w:t>м</w:t>
      </w:r>
      <w:r w:rsidRPr="006C33AD">
        <w:rPr>
          <w:b/>
          <w:bCs/>
          <w:sz w:val="24"/>
          <w:szCs w:val="24"/>
        </w:rPr>
        <w:t xml:space="preserve"> учреждени</w:t>
      </w:r>
      <w:r>
        <w:rPr>
          <w:b/>
          <w:bCs/>
          <w:sz w:val="24"/>
          <w:szCs w:val="24"/>
        </w:rPr>
        <w:t>и</w:t>
      </w:r>
      <w:r w:rsidRPr="006C33AD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осуществляющим</w:t>
      </w:r>
      <w:r w:rsidRPr="006C33AD">
        <w:rPr>
          <w:b/>
          <w:bCs/>
          <w:sz w:val="24"/>
          <w:szCs w:val="24"/>
        </w:rPr>
        <w:t xml:space="preserve"> обучение, </w:t>
      </w:r>
    </w:p>
    <w:p w:rsidR="00DC4BA6" w:rsidRPr="006C33AD" w:rsidRDefault="00DC4BA6" w:rsidP="009E0F31">
      <w:pPr>
        <w:shd w:val="clear" w:color="auto" w:fill="FFFFFF"/>
        <w:ind w:firstLine="567"/>
        <w:jc w:val="center"/>
        <w:rPr>
          <w:b/>
          <w:bCs/>
          <w:sz w:val="24"/>
          <w:szCs w:val="24"/>
        </w:rPr>
      </w:pPr>
      <w:r w:rsidRPr="006C33AD">
        <w:rPr>
          <w:b/>
          <w:bCs/>
          <w:sz w:val="24"/>
          <w:szCs w:val="24"/>
        </w:rPr>
        <w:t>«Центр психолого-педагогической, медицинской и социальной помощи «Диалог»</w:t>
      </w:r>
      <w:r>
        <w:rPr>
          <w:b/>
          <w:bCs/>
          <w:sz w:val="24"/>
          <w:szCs w:val="24"/>
        </w:rPr>
        <w:t xml:space="preserve"> </w:t>
      </w:r>
      <w:r w:rsidRPr="006C33AD">
        <w:rPr>
          <w:b/>
          <w:bCs/>
          <w:sz w:val="24"/>
          <w:szCs w:val="24"/>
        </w:rPr>
        <w:t>(МБУОО центр «Диалог»)</w:t>
      </w:r>
    </w:p>
    <w:p w:rsidR="00DC4BA6" w:rsidRDefault="00DC4BA6" w:rsidP="00400A45">
      <w:pPr>
        <w:shd w:val="clear" w:color="auto" w:fill="FFFFFF"/>
        <w:ind w:firstLine="567"/>
        <w:rPr>
          <w:sz w:val="24"/>
          <w:szCs w:val="24"/>
        </w:rPr>
      </w:pPr>
    </w:p>
    <w:p w:rsidR="00DC4BA6" w:rsidRPr="009E0F31" w:rsidRDefault="00DC4BA6" w:rsidP="009E0F31">
      <w:pPr>
        <w:shd w:val="clear" w:color="auto" w:fill="FFFFFF"/>
        <w:ind w:firstLine="720"/>
        <w:rPr>
          <w:sz w:val="24"/>
          <w:szCs w:val="24"/>
        </w:rPr>
      </w:pPr>
      <w:r w:rsidRPr="009E0F31">
        <w:rPr>
          <w:sz w:val="24"/>
          <w:szCs w:val="24"/>
        </w:rPr>
        <w:t>1.1.</w:t>
      </w:r>
      <w:r w:rsidRPr="009E0F31">
        <w:rPr>
          <w:sz w:val="24"/>
          <w:szCs w:val="24"/>
        </w:rPr>
        <w:tab/>
        <w:t>Настоящий Порядок устанавливает процедуру уведомления работодателя о фактах обращения в целях склонения к совершению коррупционных правонарушений работников</w:t>
      </w:r>
      <w:r w:rsidR="00226619">
        <w:rPr>
          <w:sz w:val="24"/>
          <w:szCs w:val="24"/>
        </w:rPr>
        <w:t>.</w:t>
      </w:r>
      <w:r w:rsidRPr="009E0F31">
        <w:rPr>
          <w:sz w:val="24"/>
          <w:szCs w:val="24"/>
        </w:rPr>
        <w:t xml:space="preserve"> муниципального образовательного учреждения, осуществляющего обучение, «Центр психолого-педагогической, медицинской и социальной помощи «Диалог» (далее</w:t>
      </w:r>
      <w:r w:rsidR="00226619">
        <w:rPr>
          <w:sz w:val="24"/>
          <w:szCs w:val="24"/>
        </w:rPr>
        <w:t xml:space="preserve"> </w:t>
      </w:r>
      <w:bookmarkStart w:id="0" w:name="_GoBack"/>
      <w:bookmarkEnd w:id="0"/>
      <w:r w:rsidRPr="009E0F31">
        <w:rPr>
          <w:sz w:val="24"/>
          <w:szCs w:val="24"/>
        </w:rPr>
        <w:t>- Центр).</w:t>
      </w:r>
    </w:p>
    <w:p w:rsidR="00DC4BA6" w:rsidRPr="009E0F31" w:rsidRDefault="00DC4BA6" w:rsidP="009E0F31">
      <w:pPr>
        <w:numPr>
          <w:ilvl w:val="0"/>
          <w:numId w:val="1"/>
        </w:numPr>
        <w:shd w:val="clear" w:color="auto" w:fill="FFFFFF"/>
        <w:tabs>
          <w:tab w:val="left" w:pos="1276"/>
        </w:tabs>
        <w:ind w:firstLine="720"/>
        <w:jc w:val="both"/>
        <w:rPr>
          <w:sz w:val="24"/>
          <w:szCs w:val="24"/>
        </w:rPr>
      </w:pPr>
      <w:r w:rsidRPr="009E0F31">
        <w:rPr>
          <w:sz w:val="24"/>
          <w:szCs w:val="24"/>
        </w:rPr>
        <w:t xml:space="preserve"> Работник </w:t>
      </w:r>
      <w:r w:rsidR="00226619">
        <w:rPr>
          <w:sz w:val="24"/>
          <w:szCs w:val="24"/>
        </w:rPr>
        <w:t>Центра</w:t>
      </w:r>
      <w:r w:rsidRPr="009E0F31">
        <w:rPr>
          <w:sz w:val="24"/>
          <w:szCs w:val="24"/>
        </w:rPr>
        <w:t xml:space="preserve"> обязан уведомить работодателя обо всех случаях обращения к нему каких-либо лиц в целях склонения его к совершению коррупционных правонарушений.</w:t>
      </w:r>
    </w:p>
    <w:p w:rsidR="00DC4BA6" w:rsidRPr="009E0F31" w:rsidRDefault="00DC4BA6" w:rsidP="009E0F31">
      <w:pPr>
        <w:numPr>
          <w:ilvl w:val="0"/>
          <w:numId w:val="1"/>
        </w:numPr>
        <w:shd w:val="clear" w:color="auto" w:fill="FFFFFF"/>
        <w:tabs>
          <w:tab w:val="left" w:pos="1162"/>
        </w:tabs>
        <w:ind w:firstLine="720"/>
        <w:jc w:val="both"/>
        <w:rPr>
          <w:sz w:val="24"/>
          <w:szCs w:val="24"/>
        </w:rPr>
      </w:pPr>
      <w:r w:rsidRPr="009E0F31">
        <w:rPr>
          <w:sz w:val="24"/>
          <w:szCs w:val="24"/>
        </w:rPr>
        <w:t xml:space="preserve"> Уведомление о фактах обращения в целях склонения к совершению коррупционных правонарушений (далее - уведомление), за исключением случаев, когда по данным фактам проведена или проводится проверка, является должностной обязанностью работника </w:t>
      </w:r>
      <w:r w:rsidR="00226619">
        <w:rPr>
          <w:sz w:val="24"/>
          <w:szCs w:val="24"/>
        </w:rPr>
        <w:t>Центра</w:t>
      </w:r>
      <w:r w:rsidRPr="009E0F31">
        <w:rPr>
          <w:sz w:val="24"/>
          <w:szCs w:val="24"/>
        </w:rPr>
        <w:t>.</w:t>
      </w:r>
    </w:p>
    <w:p w:rsidR="00DC4BA6" w:rsidRPr="009E0F31" w:rsidRDefault="00DC4BA6" w:rsidP="009E0F31">
      <w:pPr>
        <w:numPr>
          <w:ilvl w:val="0"/>
          <w:numId w:val="2"/>
        </w:numPr>
        <w:shd w:val="clear" w:color="auto" w:fill="FFFFFF"/>
        <w:tabs>
          <w:tab w:val="left" w:pos="1128"/>
        </w:tabs>
        <w:ind w:firstLine="720"/>
        <w:jc w:val="both"/>
        <w:rPr>
          <w:sz w:val="24"/>
          <w:szCs w:val="24"/>
        </w:rPr>
      </w:pPr>
      <w:r w:rsidRPr="009E0F31">
        <w:rPr>
          <w:sz w:val="24"/>
          <w:szCs w:val="24"/>
        </w:rPr>
        <w:t xml:space="preserve"> Работник </w:t>
      </w:r>
      <w:r w:rsidR="00226619">
        <w:rPr>
          <w:sz w:val="24"/>
          <w:szCs w:val="24"/>
        </w:rPr>
        <w:t>Центра</w:t>
      </w:r>
      <w:r w:rsidRPr="009E0F31">
        <w:rPr>
          <w:sz w:val="24"/>
          <w:szCs w:val="24"/>
        </w:rPr>
        <w:t>, которому стало известно о факте обращения к иным работникам организации в связи с исполнением ими должностных обязанностей каких-либо лиц в целях склонения их к совершению коррупционных правонарушений, вправе уведомить об этом работодателя в соответствии с настоящим Порядком.</w:t>
      </w:r>
    </w:p>
    <w:p w:rsidR="00DC4BA6" w:rsidRPr="009E0F31" w:rsidRDefault="00DC4BA6" w:rsidP="009E0F31">
      <w:pPr>
        <w:numPr>
          <w:ilvl w:val="0"/>
          <w:numId w:val="2"/>
        </w:numPr>
        <w:shd w:val="clear" w:color="auto" w:fill="FFFFFF"/>
        <w:tabs>
          <w:tab w:val="left" w:pos="1128"/>
        </w:tabs>
        <w:ind w:firstLine="720"/>
        <w:jc w:val="both"/>
        <w:rPr>
          <w:sz w:val="24"/>
          <w:szCs w:val="24"/>
        </w:rPr>
      </w:pPr>
      <w:r w:rsidRPr="009E0F31">
        <w:rPr>
          <w:sz w:val="24"/>
          <w:szCs w:val="24"/>
        </w:rPr>
        <w:t xml:space="preserve"> Уведомление работником руководства Центра осуществляется письменно не позднее рабочего дня, следующего за днем, когда работнику организации стало известно о фактах такого обращения.</w:t>
      </w:r>
    </w:p>
    <w:p w:rsidR="00DC4BA6" w:rsidRPr="009E0F31" w:rsidRDefault="00DC4BA6" w:rsidP="009E0F31">
      <w:pPr>
        <w:shd w:val="clear" w:color="auto" w:fill="FFFFFF"/>
        <w:tabs>
          <w:tab w:val="left" w:pos="1229"/>
        </w:tabs>
        <w:ind w:firstLine="720"/>
        <w:jc w:val="both"/>
        <w:rPr>
          <w:sz w:val="24"/>
          <w:szCs w:val="24"/>
        </w:rPr>
      </w:pPr>
      <w:r w:rsidRPr="009E0F31">
        <w:rPr>
          <w:sz w:val="24"/>
          <w:szCs w:val="24"/>
        </w:rPr>
        <w:t>1.6.</w:t>
      </w:r>
      <w:r w:rsidRPr="009E0F31">
        <w:rPr>
          <w:sz w:val="24"/>
          <w:szCs w:val="24"/>
        </w:rPr>
        <w:tab/>
        <w:t xml:space="preserve">Уведомление оформляется по форме согласно </w:t>
      </w:r>
      <w:hyperlink r:id="rId5" w:anchor="bookmark0" w:history="1">
        <w:r w:rsidRPr="009E0F31">
          <w:rPr>
            <w:rStyle w:val="a3"/>
            <w:color w:val="auto"/>
            <w:sz w:val="24"/>
            <w:szCs w:val="24"/>
            <w:u w:val="none"/>
          </w:rPr>
          <w:t>приложению № 1</w:t>
        </w:r>
      </w:hyperlink>
      <w:r w:rsidRPr="009E0F31">
        <w:rPr>
          <w:sz w:val="24"/>
          <w:szCs w:val="24"/>
        </w:rPr>
        <w:t xml:space="preserve"> к настоящему Порядку.</w:t>
      </w:r>
    </w:p>
    <w:p w:rsidR="00DC4BA6" w:rsidRPr="009E0F31" w:rsidRDefault="00DC4BA6" w:rsidP="009E0F31">
      <w:pPr>
        <w:shd w:val="clear" w:color="auto" w:fill="FFFFFF"/>
        <w:tabs>
          <w:tab w:val="left" w:pos="1138"/>
        </w:tabs>
        <w:ind w:firstLine="720"/>
        <w:jc w:val="both"/>
        <w:rPr>
          <w:sz w:val="24"/>
          <w:szCs w:val="24"/>
        </w:rPr>
      </w:pPr>
      <w:r w:rsidRPr="009E0F31">
        <w:rPr>
          <w:sz w:val="24"/>
          <w:szCs w:val="24"/>
        </w:rPr>
        <w:t>1.7.</w:t>
      </w:r>
      <w:r w:rsidRPr="009E0F31">
        <w:rPr>
          <w:sz w:val="24"/>
          <w:szCs w:val="24"/>
        </w:rPr>
        <w:tab/>
        <w:t>К уведомлению прилагаются все имеющиеся у работника материалы, подтверждающие обстоятельства, доводы и факты, изложенные в уведомлении.</w:t>
      </w:r>
    </w:p>
    <w:p w:rsidR="00DC4BA6" w:rsidRPr="009E0F31" w:rsidRDefault="00DC4BA6" w:rsidP="009E0F31">
      <w:pPr>
        <w:shd w:val="clear" w:color="auto" w:fill="FFFFFF"/>
        <w:tabs>
          <w:tab w:val="left" w:pos="1181"/>
        </w:tabs>
        <w:ind w:firstLine="720"/>
        <w:jc w:val="both"/>
        <w:rPr>
          <w:sz w:val="24"/>
          <w:szCs w:val="24"/>
        </w:rPr>
      </w:pPr>
      <w:r w:rsidRPr="009E0F31">
        <w:rPr>
          <w:sz w:val="24"/>
          <w:szCs w:val="24"/>
        </w:rPr>
        <w:t>1.8.</w:t>
      </w:r>
      <w:r w:rsidRPr="009E0F31">
        <w:rPr>
          <w:sz w:val="24"/>
          <w:szCs w:val="24"/>
        </w:rPr>
        <w:tab/>
        <w:t>Отказ в принятии, регистрации уведомления, а также отказ в выдаче копии такого уведомления с отметкой о регистрации не допускается.</w:t>
      </w:r>
    </w:p>
    <w:p w:rsidR="00DC4BA6" w:rsidRPr="009E0F31" w:rsidRDefault="00DC4BA6" w:rsidP="009E0F31">
      <w:pPr>
        <w:shd w:val="clear" w:color="auto" w:fill="FFFFFF"/>
        <w:tabs>
          <w:tab w:val="left" w:pos="1224"/>
        </w:tabs>
        <w:ind w:firstLine="720"/>
        <w:jc w:val="both"/>
        <w:rPr>
          <w:sz w:val="24"/>
          <w:szCs w:val="24"/>
        </w:rPr>
      </w:pPr>
      <w:r w:rsidRPr="009E0F31">
        <w:rPr>
          <w:sz w:val="24"/>
          <w:szCs w:val="24"/>
        </w:rPr>
        <w:t>1.9.</w:t>
      </w:r>
      <w:r w:rsidRPr="009E0F31">
        <w:rPr>
          <w:sz w:val="24"/>
          <w:szCs w:val="24"/>
        </w:rPr>
        <w:tab/>
        <w:t>Директор Центра, рассмотрев уведомление, принимает решение об организации проверки содержащихся в уведомлении сведений.</w:t>
      </w:r>
    </w:p>
    <w:p w:rsidR="00DC4BA6" w:rsidRPr="009E0F31" w:rsidRDefault="00DC4BA6" w:rsidP="009E0F31">
      <w:pPr>
        <w:shd w:val="clear" w:color="auto" w:fill="FFFFFF"/>
        <w:tabs>
          <w:tab w:val="left" w:pos="1253"/>
        </w:tabs>
        <w:ind w:firstLine="720"/>
        <w:jc w:val="both"/>
        <w:rPr>
          <w:sz w:val="24"/>
          <w:szCs w:val="24"/>
        </w:rPr>
      </w:pPr>
      <w:r w:rsidRPr="009E0F31">
        <w:rPr>
          <w:sz w:val="24"/>
          <w:szCs w:val="24"/>
        </w:rPr>
        <w:t>1.10.</w:t>
      </w:r>
      <w:r w:rsidRPr="009E0F31">
        <w:rPr>
          <w:sz w:val="24"/>
          <w:szCs w:val="24"/>
        </w:rPr>
        <w:tab/>
        <w:t>Проверка сведений, содержащихся в уведомлении, проводится в течение пяти рабочих дней с момента регистрации уведомления.</w:t>
      </w:r>
    </w:p>
    <w:p w:rsidR="00DC4BA6" w:rsidRPr="009E0F31" w:rsidRDefault="00DC4BA6" w:rsidP="009E0F31">
      <w:pPr>
        <w:shd w:val="clear" w:color="auto" w:fill="FFFFFF"/>
        <w:tabs>
          <w:tab w:val="left" w:pos="1315"/>
        </w:tabs>
        <w:ind w:firstLine="720"/>
        <w:jc w:val="both"/>
        <w:rPr>
          <w:sz w:val="24"/>
          <w:szCs w:val="24"/>
        </w:rPr>
      </w:pPr>
      <w:r w:rsidRPr="009E0F31">
        <w:rPr>
          <w:sz w:val="24"/>
          <w:szCs w:val="24"/>
        </w:rPr>
        <w:t>1.11.</w:t>
      </w:r>
      <w:r w:rsidRPr="009E0F31">
        <w:rPr>
          <w:sz w:val="24"/>
          <w:szCs w:val="24"/>
        </w:rPr>
        <w:tab/>
        <w:t>По результатам проверки материалы представляются директору Центра для принятия решения о направлении указанных материалов в правоохранительные органы.</w:t>
      </w:r>
    </w:p>
    <w:p w:rsidR="00DC4BA6" w:rsidRPr="009E0F31" w:rsidRDefault="00DC4BA6" w:rsidP="009E0F31">
      <w:pPr>
        <w:shd w:val="clear" w:color="auto" w:fill="FFFFFF"/>
        <w:tabs>
          <w:tab w:val="left" w:pos="1258"/>
        </w:tabs>
        <w:ind w:firstLine="720"/>
        <w:jc w:val="both"/>
        <w:rPr>
          <w:sz w:val="24"/>
          <w:szCs w:val="24"/>
        </w:rPr>
      </w:pPr>
      <w:r w:rsidRPr="009E0F31">
        <w:rPr>
          <w:sz w:val="24"/>
          <w:szCs w:val="24"/>
        </w:rPr>
        <w:t>1.12.</w:t>
      </w:r>
      <w:r w:rsidRPr="009E0F31">
        <w:rPr>
          <w:sz w:val="24"/>
          <w:szCs w:val="24"/>
        </w:rPr>
        <w:tab/>
        <w:t>Копии уведомления и материалов, подтверждающих обстоятельства, доводы и факты, изложенные в уведомлении, хранятся в Центре в течение трех лет, после чего передаются в архив.</w:t>
      </w:r>
    </w:p>
    <w:p w:rsidR="00DC4BA6" w:rsidRPr="009E0F31" w:rsidRDefault="00DC4BA6" w:rsidP="009E0F31">
      <w:pPr>
        <w:shd w:val="clear" w:color="auto" w:fill="FFFFFF"/>
        <w:tabs>
          <w:tab w:val="left" w:pos="1276"/>
        </w:tabs>
        <w:ind w:firstLine="720"/>
        <w:jc w:val="both"/>
        <w:rPr>
          <w:sz w:val="24"/>
          <w:szCs w:val="24"/>
        </w:rPr>
      </w:pPr>
      <w:r w:rsidRPr="009E0F31">
        <w:rPr>
          <w:sz w:val="24"/>
          <w:szCs w:val="24"/>
        </w:rPr>
        <w:t>1.13.</w:t>
      </w:r>
      <w:r w:rsidRPr="009E0F31">
        <w:rPr>
          <w:sz w:val="24"/>
          <w:szCs w:val="24"/>
        </w:rPr>
        <w:tab/>
        <w:t>Администрация Центра обеспечивает конфиденциальность полученных от работника сведений в соответствии с законодательством Российской Федерации о персональных данных.</w:t>
      </w:r>
    </w:p>
    <w:p w:rsidR="00DC4BA6" w:rsidRPr="009E0F31" w:rsidRDefault="00DC4BA6" w:rsidP="009E0F31">
      <w:pPr>
        <w:shd w:val="clear" w:color="auto" w:fill="FFFFFF"/>
        <w:tabs>
          <w:tab w:val="left" w:pos="1320"/>
        </w:tabs>
        <w:ind w:firstLine="720"/>
        <w:jc w:val="both"/>
        <w:rPr>
          <w:sz w:val="24"/>
          <w:szCs w:val="24"/>
        </w:rPr>
      </w:pPr>
      <w:r w:rsidRPr="009E0F31">
        <w:rPr>
          <w:sz w:val="24"/>
          <w:szCs w:val="24"/>
        </w:rPr>
        <w:t>1.14.</w:t>
      </w:r>
      <w:r w:rsidRPr="009E0F31">
        <w:rPr>
          <w:sz w:val="24"/>
          <w:szCs w:val="24"/>
        </w:rPr>
        <w:tab/>
        <w:t>Директор Центра сообщает работнику, представившему уведомление, о решении, принятом по его уведомлению.</w:t>
      </w:r>
    </w:p>
    <w:p w:rsidR="00DC4BA6" w:rsidRDefault="00DC4BA6" w:rsidP="00400A45">
      <w:pPr>
        <w:widowControl/>
        <w:autoSpaceDE/>
        <w:autoSpaceDN/>
        <w:adjustRightInd/>
        <w:rPr>
          <w:sz w:val="24"/>
          <w:szCs w:val="24"/>
        </w:rPr>
        <w:sectPr w:rsidR="00DC4BA6">
          <w:pgSz w:w="11909" w:h="16834"/>
          <w:pgMar w:top="993" w:right="566" w:bottom="720" w:left="1133" w:header="720" w:footer="720" w:gutter="0"/>
          <w:cols w:space="720"/>
        </w:sectPr>
      </w:pPr>
    </w:p>
    <w:p w:rsidR="00DC4BA6" w:rsidRDefault="00DC4BA6" w:rsidP="00400A45">
      <w:pPr>
        <w:shd w:val="clear" w:color="auto" w:fill="FFFFFF"/>
        <w:ind w:firstLine="567"/>
        <w:jc w:val="right"/>
      </w:pPr>
      <w:r>
        <w:lastRenderedPageBreak/>
        <w:t>Приложение № 1</w:t>
      </w:r>
    </w:p>
    <w:p w:rsidR="00DC4BA6" w:rsidRDefault="00DC4BA6" w:rsidP="00400A45">
      <w:pPr>
        <w:shd w:val="clear" w:color="auto" w:fill="FFFFFF"/>
        <w:ind w:firstLine="567"/>
        <w:jc w:val="right"/>
      </w:pPr>
      <w:r>
        <w:t>к Порядку уведомления о фактах обращения</w:t>
      </w:r>
    </w:p>
    <w:p w:rsidR="00DC4BA6" w:rsidRDefault="00DC4BA6" w:rsidP="00400A45">
      <w:pPr>
        <w:shd w:val="clear" w:color="auto" w:fill="FFFFFF"/>
        <w:ind w:firstLine="567"/>
        <w:jc w:val="right"/>
      </w:pPr>
      <w:r>
        <w:t>в целях склонения к совершению</w:t>
      </w:r>
    </w:p>
    <w:p w:rsidR="00DC4BA6" w:rsidRDefault="00DC4BA6" w:rsidP="00400A45">
      <w:pPr>
        <w:shd w:val="clear" w:color="auto" w:fill="FFFFFF"/>
        <w:ind w:firstLine="567"/>
        <w:jc w:val="right"/>
      </w:pPr>
      <w:r>
        <w:t xml:space="preserve">коррупционных правонарушений </w:t>
      </w:r>
      <w:r w:rsidRPr="009E0F31">
        <w:t xml:space="preserve"> </w:t>
      </w:r>
    </w:p>
    <w:p w:rsidR="00DC4BA6" w:rsidRDefault="00DC4BA6" w:rsidP="00400A45">
      <w:pPr>
        <w:shd w:val="clear" w:color="auto" w:fill="FFFFFF"/>
        <w:ind w:firstLine="567"/>
        <w:jc w:val="right"/>
      </w:pPr>
      <w:r>
        <w:t>в МБУОО центр «Диалог»</w:t>
      </w:r>
    </w:p>
    <w:p w:rsidR="00DC4BA6" w:rsidRDefault="00DC4BA6" w:rsidP="00400A45">
      <w:pPr>
        <w:shd w:val="clear" w:color="auto" w:fill="FFFFFF"/>
        <w:ind w:left="5670"/>
        <w:rPr>
          <w:sz w:val="24"/>
          <w:szCs w:val="24"/>
        </w:rPr>
      </w:pPr>
    </w:p>
    <w:p w:rsidR="00DC4BA6" w:rsidRDefault="00DC4BA6" w:rsidP="00400A45">
      <w:pPr>
        <w:shd w:val="clear" w:color="auto" w:fill="FFFFFF"/>
        <w:ind w:left="5670"/>
        <w:rPr>
          <w:sz w:val="24"/>
          <w:szCs w:val="24"/>
        </w:rPr>
      </w:pPr>
    </w:p>
    <w:p w:rsidR="00DC4BA6" w:rsidRDefault="00DC4BA6" w:rsidP="00400A45">
      <w:pPr>
        <w:shd w:val="clear" w:color="auto" w:fill="FFFFFF"/>
        <w:ind w:left="5670"/>
        <w:rPr>
          <w:sz w:val="24"/>
          <w:szCs w:val="24"/>
        </w:rPr>
      </w:pPr>
    </w:p>
    <w:p w:rsidR="00DC4BA6" w:rsidRDefault="00DC4BA6" w:rsidP="00400A45">
      <w:pPr>
        <w:shd w:val="clear" w:color="auto" w:fill="FFFFFF"/>
        <w:tabs>
          <w:tab w:val="left" w:leader="underscore" w:pos="9781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</w:r>
    </w:p>
    <w:p w:rsidR="00DC4BA6" w:rsidRDefault="00DC4BA6" w:rsidP="00400A45">
      <w:pPr>
        <w:shd w:val="clear" w:color="auto" w:fill="FFFFFF"/>
        <w:ind w:left="5670"/>
        <w:jc w:val="center"/>
      </w:pPr>
      <w:r>
        <w:t>(должность, Ф.И.О. работодателя)</w:t>
      </w:r>
    </w:p>
    <w:p w:rsidR="00DC4BA6" w:rsidRDefault="00DC4BA6" w:rsidP="00400A45">
      <w:pPr>
        <w:shd w:val="clear" w:color="auto" w:fill="FFFFFF"/>
        <w:tabs>
          <w:tab w:val="left" w:leader="underscore" w:pos="9781"/>
        </w:tabs>
        <w:ind w:left="5670"/>
        <w:rPr>
          <w:sz w:val="24"/>
          <w:szCs w:val="24"/>
        </w:rPr>
      </w:pPr>
      <w:r>
        <w:rPr>
          <w:sz w:val="24"/>
          <w:szCs w:val="24"/>
        </w:rPr>
        <w:t>от</w:t>
      </w:r>
      <w:r>
        <w:rPr>
          <w:sz w:val="24"/>
          <w:szCs w:val="24"/>
        </w:rPr>
        <w:tab/>
      </w:r>
    </w:p>
    <w:p w:rsidR="00DC4BA6" w:rsidRDefault="00DC4BA6" w:rsidP="00400A45">
      <w:pPr>
        <w:shd w:val="clear" w:color="auto" w:fill="FFFFFF"/>
        <w:tabs>
          <w:tab w:val="left" w:leader="underscore" w:pos="9374"/>
        </w:tabs>
        <w:ind w:left="5670"/>
        <w:jc w:val="center"/>
      </w:pPr>
      <w:r>
        <w:rPr>
          <w:sz w:val="24"/>
          <w:szCs w:val="24"/>
        </w:rPr>
        <w:t>(</w:t>
      </w:r>
      <w:r>
        <w:t>Ф.И.О. должность Работника, телефон)</w:t>
      </w:r>
    </w:p>
    <w:p w:rsidR="00DC4BA6" w:rsidRDefault="00DC4BA6" w:rsidP="00400A45">
      <w:pPr>
        <w:shd w:val="clear" w:color="auto" w:fill="FFFFFF"/>
        <w:tabs>
          <w:tab w:val="left" w:leader="underscore" w:pos="9374"/>
        </w:tabs>
        <w:ind w:left="5670"/>
        <w:jc w:val="center"/>
        <w:rPr>
          <w:sz w:val="24"/>
          <w:szCs w:val="24"/>
        </w:rPr>
      </w:pPr>
    </w:p>
    <w:p w:rsidR="00DC4BA6" w:rsidRDefault="00DC4BA6" w:rsidP="00400A45">
      <w:pPr>
        <w:shd w:val="clear" w:color="auto" w:fill="FFFFFF"/>
        <w:ind w:left="5670"/>
        <w:jc w:val="center"/>
        <w:rPr>
          <w:sz w:val="24"/>
          <w:szCs w:val="24"/>
        </w:rPr>
      </w:pPr>
    </w:p>
    <w:p w:rsidR="00DC4BA6" w:rsidRDefault="00DC4BA6" w:rsidP="00400A45">
      <w:pPr>
        <w:shd w:val="clear" w:color="auto" w:fill="FFFFFF"/>
        <w:ind w:firstLine="567"/>
        <w:jc w:val="center"/>
        <w:rPr>
          <w:sz w:val="24"/>
          <w:szCs w:val="24"/>
        </w:rPr>
      </w:pPr>
    </w:p>
    <w:p w:rsidR="00DC4BA6" w:rsidRDefault="00DC4BA6" w:rsidP="00400A45">
      <w:pPr>
        <w:shd w:val="clear" w:color="auto" w:fill="FFFFFF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Уведомление</w:t>
      </w:r>
    </w:p>
    <w:p w:rsidR="00DC4BA6" w:rsidRDefault="00DC4BA6" w:rsidP="00400A45">
      <w:pPr>
        <w:shd w:val="clear" w:color="auto" w:fill="FFFFFF"/>
        <w:ind w:firstLine="567"/>
        <w:jc w:val="center"/>
        <w:rPr>
          <w:b/>
          <w:bCs/>
          <w:sz w:val="24"/>
          <w:szCs w:val="24"/>
        </w:rPr>
      </w:pPr>
    </w:p>
    <w:p w:rsidR="00DC4BA6" w:rsidRDefault="00DC4BA6" w:rsidP="00400A45">
      <w:pPr>
        <w:shd w:val="clear" w:color="auto" w:fill="FFFFFF"/>
        <w:tabs>
          <w:tab w:val="left" w:leader="underscore" w:pos="1968"/>
          <w:tab w:val="left" w:leader="underscore" w:pos="4474"/>
        </w:tabs>
        <w:ind w:firstLine="567"/>
        <w:jc w:val="center"/>
        <w:rPr>
          <w:sz w:val="24"/>
          <w:szCs w:val="24"/>
        </w:rPr>
      </w:pPr>
      <w:bookmarkStart w:id="1" w:name="bookmark0"/>
      <w:r>
        <w:rPr>
          <w:sz w:val="24"/>
          <w:szCs w:val="24"/>
        </w:rPr>
        <w:t>№</w:t>
      </w:r>
      <w:bookmarkEnd w:id="1"/>
      <w:r>
        <w:rPr>
          <w:sz w:val="24"/>
          <w:szCs w:val="24"/>
        </w:rPr>
        <w:tab/>
        <w:t xml:space="preserve"> от</w:t>
      </w:r>
      <w:r>
        <w:rPr>
          <w:sz w:val="24"/>
          <w:szCs w:val="24"/>
        </w:rPr>
        <w:tab/>
      </w:r>
    </w:p>
    <w:p w:rsidR="00DC4BA6" w:rsidRDefault="00DC4BA6" w:rsidP="00400A45">
      <w:pPr>
        <w:shd w:val="clear" w:color="auto" w:fill="FFFFFF"/>
        <w:tabs>
          <w:tab w:val="left" w:leader="underscore" w:pos="1968"/>
          <w:tab w:val="left" w:leader="underscore" w:pos="4474"/>
        </w:tabs>
        <w:ind w:firstLine="567"/>
        <w:jc w:val="center"/>
        <w:rPr>
          <w:sz w:val="24"/>
          <w:szCs w:val="24"/>
        </w:rPr>
      </w:pPr>
    </w:p>
    <w:p w:rsidR="00DC4BA6" w:rsidRDefault="00DC4BA6" w:rsidP="00400A45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фактах обращения в целях склонения к совершению коррупционных правонарушений</w:t>
      </w:r>
    </w:p>
    <w:p w:rsidR="00DC4BA6" w:rsidRDefault="00DC4BA6" w:rsidP="00400A45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DC4BA6" w:rsidRDefault="00DC4BA6" w:rsidP="00400A4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В соответствии со статьей 11.1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>
          <w:rPr>
            <w:sz w:val="24"/>
            <w:szCs w:val="24"/>
          </w:rPr>
          <w:t>2008 г</w:t>
        </w:r>
      </w:smartTag>
      <w:r>
        <w:rPr>
          <w:sz w:val="24"/>
          <w:szCs w:val="24"/>
        </w:rPr>
        <w:t>. № 273-ФЗ «О противодействии коррупции» и постановлением Правительства Российской Федерации от 5 июля 2013г. № 568 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 сообщаю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9677"/>
      </w:tblGrid>
      <w:tr w:rsidR="00DC4BA6">
        <w:tc>
          <w:tcPr>
            <w:tcW w:w="10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4BA6" w:rsidRDefault="00DC4BA6">
            <w:pPr>
              <w:jc w:val="both"/>
              <w:rPr>
                <w:sz w:val="28"/>
                <w:szCs w:val="28"/>
              </w:rPr>
            </w:pPr>
          </w:p>
        </w:tc>
      </w:tr>
      <w:tr w:rsidR="00DC4BA6">
        <w:tc>
          <w:tcPr>
            <w:tcW w:w="10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4BA6" w:rsidRDefault="00DC4BA6">
            <w:pPr>
              <w:jc w:val="both"/>
              <w:rPr>
                <w:sz w:val="28"/>
                <w:szCs w:val="28"/>
              </w:rPr>
            </w:pPr>
          </w:p>
        </w:tc>
      </w:tr>
      <w:tr w:rsidR="00DC4BA6">
        <w:tc>
          <w:tcPr>
            <w:tcW w:w="10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4BA6" w:rsidRDefault="00DC4BA6">
            <w:pPr>
              <w:jc w:val="both"/>
              <w:rPr>
                <w:sz w:val="28"/>
                <w:szCs w:val="28"/>
              </w:rPr>
            </w:pPr>
          </w:p>
        </w:tc>
      </w:tr>
      <w:tr w:rsidR="00DC4BA6">
        <w:tc>
          <w:tcPr>
            <w:tcW w:w="10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4BA6" w:rsidRDefault="00DC4BA6">
            <w:pPr>
              <w:jc w:val="both"/>
              <w:rPr>
                <w:sz w:val="28"/>
                <w:szCs w:val="28"/>
              </w:rPr>
            </w:pPr>
          </w:p>
        </w:tc>
      </w:tr>
    </w:tbl>
    <w:p w:rsidR="00DC4BA6" w:rsidRDefault="00DC4BA6" w:rsidP="00400A45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DC4BA6" w:rsidRDefault="00DC4BA6" w:rsidP="00400A45">
      <w:pPr>
        <w:shd w:val="clear" w:color="auto" w:fill="FFFFFF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(описывается дата, место, время обращения в целях склонения к совершению коррупционного правонарушения; обстоятельства обращения в целях склонения к совершению коррупционного правонарушения; все известные сведения о лице (лицах), обратившегося в целях склонения к совершению коррупционного правонарушения; способ склонения к совершению </w:t>
      </w:r>
      <w:r>
        <w:rPr>
          <w:spacing w:val="-1"/>
          <w:sz w:val="18"/>
          <w:szCs w:val="18"/>
        </w:rPr>
        <w:t xml:space="preserve">коррупционного правонарушения; сведения о коррупционных правонарушениях, </w:t>
      </w:r>
      <w:r>
        <w:rPr>
          <w:sz w:val="18"/>
          <w:szCs w:val="18"/>
        </w:rPr>
        <w:t>которые должен был совершить работник организации по просьбе обратившихся лиц; если работник организации уведомил органы прокуратуры или другие государственные органы о факте обращения к нему каких-либо лиц в целях склонения его к совершению коррупционных правонарушений, данный факт отражается в уведомлении с указанием даты обращения и наименования органа, в который он обращался)</w:t>
      </w:r>
    </w:p>
    <w:p w:rsidR="00DC4BA6" w:rsidRDefault="00DC4BA6" w:rsidP="00400A45">
      <w:pPr>
        <w:shd w:val="clear" w:color="auto" w:fill="FFFFFF"/>
        <w:tabs>
          <w:tab w:val="left" w:leader="underscore" w:pos="2520"/>
          <w:tab w:val="left" w:pos="4738"/>
          <w:tab w:val="left" w:leader="underscore" w:pos="6778"/>
        </w:tabs>
        <w:ind w:firstLine="567"/>
        <w:rPr>
          <w:sz w:val="24"/>
          <w:szCs w:val="24"/>
        </w:rPr>
      </w:pPr>
    </w:p>
    <w:p w:rsidR="00DC4BA6" w:rsidRDefault="00DC4BA6" w:rsidP="00400A45">
      <w:pPr>
        <w:shd w:val="clear" w:color="auto" w:fill="FFFFFF"/>
        <w:tabs>
          <w:tab w:val="left" w:leader="underscore" w:pos="2520"/>
          <w:tab w:val="left" w:pos="4738"/>
          <w:tab w:val="left" w:leader="underscore" w:pos="6778"/>
        </w:tabs>
        <w:ind w:firstLine="567"/>
        <w:rPr>
          <w:sz w:val="24"/>
          <w:szCs w:val="24"/>
        </w:rPr>
      </w:pPr>
    </w:p>
    <w:p w:rsidR="00DC4BA6" w:rsidRDefault="00DC4BA6" w:rsidP="00400A45">
      <w:pPr>
        <w:shd w:val="clear" w:color="auto" w:fill="FFFFFF"/>
        <w:tabs>
          <w:tab w:val="left" w:leader="underscore" w:pos="2520"/>
          <w:tab w:val="left" w:pos="4738"/>
          <w:tab w:val="left" w:leader="underscore" w:pos="6778"/>
        </w:tabs>
        <w:ind w:firstLine="567"/>
      </w:pPr>
      <w:r>
        <w:rPr>
          <w:sz w:val="24"/>
          <w:szCs w:val="24"/>
        </w:rPr>
        <w:tab/>
      </w:r>
      <w:r>
        <w:rPr>
          <w:rFonts w:ascii="Arial"/>
          <w:sz w:val="24"/>
          <w:szCs w:val="24"/>
        </w:rPr>
        <w:tab/>
      </w:r>
      <w:r>
        <w:rPr>
          <w:sz w:val="24"/>
          <w:szCs w:val="24"/>
        </w:rPr>
        <w:tab/>
      </w:r>
    </w:p>
    <w:p w:rsidR="00DC4BA6" w:rsidRDefault="00DC4BA6" w:rsidP="00400A45">
      <w:pPr>
        <w:shd w:val="clear" w:color="auto" w:fill="FFFFFF"/>
        <w:tabs>
          <w:tab w:val="left" w:pos="5387"/>
        </w:tabs>
        <w:ind w:firstLine="567"/>
      </w:pPr>
      <w:r>
        <w:rPr>
          <w:spacing w:val="-1"/>
        </w:rPr>
        <w:t>(дата)</w:t>
      </w:r>
      <w:r>
        <w:rPr>
          <w:spacing w:val="-1"/>
        </w:rPr>
        <w:tab/>
      </w:r>
      <w:r>
        <w:t>(подпись)</w:t>
      </w:r>
    </w:p>
    <w:p w:rsidR="00DC4BA6" w:rsidRDefault="00DC4BA6" w:rsidP="00400A45">
      <w:pPr>
        <w:shd w:val="clear" w:color="auto" w:fill="FFFFFF"/>
        <w:tabs>
          <w:tab w:val="left" w:pos="5387"/>
        </w:tabs>
        <w:ind w:firstLine="567"/>
      </w:pPr>
    </w:p>
    <w:p w:rsidR="00DC4BA6" w:rsidRDefault="00DC4BA6" w:rsidP="00400A45">
      <w:pPr>
        <w:shd w:val="clear" w:color="auto" w:fill="FFFFFF"/>
        <w:tabs>
          <w:tab w:val="left" w:pos="5387"/>
        </w:tabs>
        <w:ind w:firstLine="567"/>
      </w:pPr>
    </w:p>
    <w:p w:rsidR="00DC4BA6" w:rsidRDefault="00DC4BA6" w:rsidP="00400A45">
      <w:pPr>
        <w:shd w:val="clear" w:color="auto" w:fill="FFFFFF"/>
        <w:tabs>
          <w:tab w:val="left" w:pos="2552"/>
        </w:tabs>
        <w:ind w:firstLine="567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DC4BA6" w:rsidRDefault="00DC4BA6" w:rsidP="00400A45">
      <w:pPr>
        <w:shd w:val="clear" w:color="auto" w:fill="FFFFFF"/>
        <w:tabs>
          <w:tab w:val="left" w:pos="2552"/>
        </w:tabs>
        <w:ind w:firstLine="567"/>
      </w:pPr>
      <w:r>
        <w:t>(должность, Ф.И.О. работодателя)</w:t>
      </w:r>
    </w:p>
    <w:p w:rsidR="00DC4BA6" w:rsidRDefault="00DC4BA6" w:rsidP="00400A45">
      <w:pPr>
        <w:shd w:val="clear" w:color="auto" w:fill="FFFFFF"/>
        <w:tabs>
          <w:tab w:val="left" w:pos="2552"/>
        </w:tabs>
        <w:ind w:firstLine="567"/>
      </w:pPr>
    </w:p>
    <w:p w:rsidR="00DC4BA6" w:rsidRDefault="00DC4BA6" w:rsidP="00400A45">
      <w:pPr>
        <w:shd w:val="clear" w:color="auto" w:fill="FFFFFF"/>
        <w:tabs>
          <w:tab w:val="left" w:leader="underscore" w:pos="2520"/>
          <w:tab w:val="left" w:pos="4738"/>
          <w:tab w:val="left" w:leader="underscore" w:pos="6778"/>
        </w:tabs>
        <w:ind w:firstLine="567"/>
      </w:pPr>
      <w:r>
        <w:rPr>
          <w:sz w:val="24"/>
          <w:szCs w:val="24"/>
        </w:rPr>
        <w:tab/>
      </w:r>
      <w:r>
        <w:rPr>
          <w:rFonts w:ascii="Arial"/>
          <w:sz w:val="24"/>
          <w:szCs w:val="24"/>
        </w:rPr>
        <w:tab/>
      </w:r>
      <w:r>
        <w:rPr>
          <w:sz w:val="24"/>
          <w:szCs w:val="24"/>
        </w:rPr>
        <w:tab/>
      </w:r>
    </w:p>
    <w:p w:rsidR="00DC4BA6" w:rsidRDefault="00DC4BA6" w:rsidP="00400A45">
      <w:pPr>
        <w:shd w:val="clear" w:color="auto" w:fill="FFFFFF"/>
        <w:tabs>
          <w:tab w:val="left" w:pos="5387"/>
        </w:tabs>
        <w:ind w:firstLine="567"/>
      </w:pPr>
      <w:r>
        <w:rPr>
          <w:spacing w:val="-1"/>
        </w:rPr>
        <w:t>(дата)</w:t>
      </w:r>
      <w:r>
        <w:rPr>
          <w:spacing w:val="-1"/>
        </w:rPr>
        <w:tab/>
      </w:r>
      <w:r>
        <w:t>(подпись)</w:t>
      </w:r>
    </w:p>
    <w:p w:rsidR="00DC4BA6" w:rsidRDefault="00DC4BA6" w:rsidP="00400A45">
      <w:pPr>
        <w:shd w:val="clear" w:color="auto" w:fill="FFFFFF"/>
        <w:tabs>
          <w:tab w:val="left" w:pos="2552"/>
        </w:tabs>
        <w:ind w:firstLine="567"/>
        <w:rPr>
          <w:u w:val="single"/>
        </w:rPr>
      </w:pPr>
    </w:p>
    <w:p w:rsidR="00DC4BA6" w:rsidRDefault="00DC4BA6" w:rsidP="00400A45"/>
    <w:p w:rsidR="00DC4BA6" w:rsidRDefault="00DC4BA6" w:rsidP="00400A45"/>
    <w:p w:rsidR="00DC4BA6" w:rsidRDefault="00DC4BA6" w:rsidP="00400A45"/>
    <w:p w:rsidR="00DC4BA6" w:rsidRDefault="00DC4BA6" w:rsidP="00502E29">
      <w:pPr>
        <w:jc w:val="center"/>
        <w:rPr>
          <w:sz w:val="24"/>
          <w:szCs w:val="24"/>
        </w:rPr>
      </w:pPr>
      <w:r w:rsidRPr="0018586B">
        <w:rPr>
          <w:sz w:val="24"/>
          <w:szCs w:val="24"/>
        </w:rPr>
        <w:lastRenderedPageBreak/>
        <w:t>Лист ознакомления с НЛА</w:t>
      </w:r>
    </w:p>
    <w:p w:rsidR="00DC4BA6" w:rsidRPr="0018586B" w:rsidRDefault="00DC4BA6" w:rsidP="00502E29">
      <w:pPr>
        <w:jc w:val="center"/>
        <w:rPr>
          <w:sz w:val="24"/>
          <w:szCs w:val="24"/>
        </w:rPr>
      </w:pPr>
    </w:p>
    <w:p w:rsidR="00DC4BA6" w:rsidRPr="0018586B" w:rsidRDefault="00DC4BA6" w:rsidP="00502E29">
      <w:pPr>
        <w:shd w:val="clear" w:color="auto" w:fill="FFFFFF"/>
        <w:ind w:firstLine="567"/>
        <w:jc w:val="center"/>
        <w:rPr>
          <w:b/>
          <w:bCs/>
          <w:sz w:val="24"/>
          <w:szCs w:val="24"/>
        </w:rPr>
      </w:pPr>
      <w:r w:rsidRPr="0018586B">
        <w:rPr>
          <w:b/>
          <w:bCs/>
          <w:sz w:val="24"/>
          <w:szCs w:val="24"/>
        </w:rPr>
        <w:t>Порядок уведомления в МБУОО центр  «Диалог» о фактах обращения в целях склонения к совершению коррупционных правонарушений»</w:t>
      </w:r>
    </w:p>
    <w:p w:rsidR="00DC4BA6" w:rsidRPr="0018586B" w:rsidRDefault="00DC4BA6" w:rsidP="00502E29">
      <w:pPr>
        <w:shd w:val="clear" w:color="auto" w:fill="FFFFFF"/>
        <w:ind w:firstLine="567"/>
        <w:jc w:val="center"/>
        <w:rPr>
          <w:sz w:val="24"/>
          <w:szCs w:val="24"/>
        </w:rPr>
      </w:pPr>
    </w:p>
    <w:tbl>
      <w:tblPr>
        <w:tblW w:w="1017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1"/>
        <w:gridCol w:w="2791"/>
        <w:gridCol w:w="2410"/>
        <w:gridCol w:w="1984"/>
        <w:gridCol w:w="2127"/>
      </w:tblGrid>
      <w:tr w:rsidR="00DC4BA6" w:rsidRPr="0018586B" w:rsidTr="00473AEC">
        <w:tc>
          <w:tcPr>
            <w:tcW w:w="861" w:type="dxa"/>
            <w:vAlign w:val="center"/>
          </w:tcPr>
          <w:p w:rsidR="00DC4BA6" w:rsidRDefault="00DC4BA6" w:rsidP="0018586B">
            <w:pPr>
              <w:pStyle w:val="a4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86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C4BA6" w:rsidRPr="0018586B" w:rsidRDefault="00DC4BA6" w:rsidP="0018586B">
            <w:pPr>
              <w:pStyle w:val="a4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86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91" w:type="dxa"/>
            <w:vAlign w:val="center"/>
          </w:tcPr>
          <w:p w:rsidR="00DC4BA6" w:rsidRPr="0018586B" w:rsidRDefault="00DC4BA6" w:rsidP="0018586B">
            <w:pPr>
              <w:pStyle w:val="a4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86B">
              <w:rPr>
                <w:rFonts w:ascii="Times New Roman" w:hAnsi="Times New Roman" w:cs="Times New Roman"/>
                <w:sz w:val="24"/>
                <w:szCs w:val="24"/>
              </w:rPr>
              <w:t>Ф.И.О. работника</w:t>
            </w:r>
          </w:p>
        </w:tc>
        <w:tc>
          <w:tcPr>
            <w:tcW w:w="2410" w:type="dxa"/>
            <w:vAlign w:val="center"/>
          </w:tcPr>
          <w:p w:rsidR="00DC4BA6" w:rsidRPr="0018586B" w:rsidRDefault="00DC4BA6" w:rsidP="0018586B">
            <w:pPr>
              <w:pStyle w:val="a4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86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DC4BA6" w:rsidRPr="0018586B" w:rsidRDefault="00DC4BA6" w:rsidP="0018586B">
            <w:pPr>
              <w:pStyle w:val="a4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86B">
              <w:rPr>
                <w:rFonts w:ascii="Times New Roman" w:hAnsi="Times New Roman" w:cs="Times New Roman"/>
                <w:sz w:val="24"/>
                <w:szCs w:val="24"/>
              </w:rPr>
              <w:t>работника</w:t>
            </w:r>
          </w:p>
        </w:tc>
        <w:tc>
          <w:tcPr>
            <w:tcW w:w="1984" w:type="dxa"/>
            <w:vAlign w:val="center"/>
          </w:tcPr>
          <w:p w:rsidR="00DC4BA6" w:rsidRPr="0018586B" w:rsidRDefault="00DC4BA6" w:rsidP="0018586B">
            <w:pPr>
              <w:pStyle w:val="a4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86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DC4BA6" w:rsidRPr="0018586B" w:rsidRDefault="00DC4BA6" w:rsidP="0018586B">
            <w:pPr>
              <w:pStyle w:val="a4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86B">
              <w:rPr>
                <w:rFonts w:ascii="Times New Roman" w:hAnsi="Times New Roman" w:cs="Times New Roman"/>
                <w:sz w:val="24"/>
                <w:szCs w:val="24"/>
              </w:rPr>
              <w:t>ознакомления</w:t>
            </w:r>
          </w:p>
        </w:tc>
        <w:tc>
          <w:tcPr>
            <w:tcW w:w="2127" w:type="dxa"/>
            <w:vAlign w:val="center"/>
          </w:tcPr>
          <w:p w:rsidR="00DC4BA6" w:rsidRPr="0018586B" w:rsidRDefault="00DC4BA6" w:rsidP="0018586B">
            <w:pPr>
              <w:pStyle w:val="a4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86B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DC4BA6" w:rsidRPr="00991A7A" w:rsidTr="00473AEC">
        <w:tc>
          <w:tcPr>
            <w:tcW w:w="861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BA6" w:rsidRPr="00991A7A" w:rsidTr="00473AEC">
        <w:tc>
          <w:tcPr>
            <w:tcW w:w="861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BA6" w:rsidRPr="00991A7A" w:rsidTr="00473AEC">
        <w:tc>
          <w:tcPr>
            <w:tcW w:w="861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BA6" w:rsidRPr="00991A7A" w:rsidTr="00473AEC">
        <w:tc>
          <w:tcPr>
            <w:tcW w:w="861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BA6" w:rsidRPr="00991A7A" w:rsidTr="00473AEC">
        <w:tc>
          <w:tcPr>
            <w:tcW w:w="861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BA6" w:rsidRPr="00991A7A" w:rsidTr="00473AEC">
        <w:tc>
          <w:tcPr>
            <w:tcW w:w="861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BA6" w:rsidRPr="00991A7A" w:rsidTr="00473AEC">
        <w:tc>
          <w:tcPr>
            <w:tcW w:w="861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BA6" w:rsidRPr="00991A7A" w:rsidTr="00473AEC">
        <w:tc>
          <w:tcPr>
            <w:tcW w:w="861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BA6" w:rsidRPr="00991A7A" w:rsidTr="00473AEC">
        <w:tc>
          <w:tcPr>
            <w:tcW w:w="861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BA6" w:rsidRPr="00991A7A" w:rsidTr="00473AEC">
        <w:tc>
          <w:tcPr>
            <w:tcW w:w="861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BA6" w:rsidRPr="00991A7A" w:rsidTr="00473AEC">
        <w:tc>
          <w:tcPr>
            <w:tcW w:w="861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BA6" w:rsidRPr="00991A7A" w:rsidTr="00473AEC">
        <w:tc>
          <w:tcPr>
            <w:tcW w:w="861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BA6" w:rsidRPr="00991A7A" w:rsidTr="00473AEC">
        <w:tc>
          <w:tcPr>
            <w:tcW w:w="861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BA6" w:rsidRPr="00991A7A" w:rsidTr="00473AEC">
        <w:tc>
          <w:tcPr>
            <w:tcW w:w="861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BA6" w:rsidRPr="00991A7A" w:rsidTr="00473AEC">
        <w:tc>
          <w:tcPr>
            <w:tcW w:w="861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BA6" w:rsidRPr="00991A7A" w:rsidTr="00473AEC">
        <w:tc>
          <w:tcPr>
            <w:tcW w:w="861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BA6" w:rsidRPr="00991A7A" w:rsidTr="00473AEC">
        <w:tc>
          <w:tcPr>
            <w:tcW w:w="861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BA6" w:rsidRPr="00991A7A" w:rsidTr="00473AEC">
        <w:tc>
          <w:tcPr>
            <w:tcW w:w="861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BA6" w:rsidRPr="00991A7A" w:rsidTr="00473AEC">
        <w:tc>
          <w:tcPr>
            <w:tcW w:w="861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BA6" w:rsidRPr="00991A7A" w:rsidTr="00473AEC">
        <w:tc>
          <w:tcPr>
            <w:tcW w:w="861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BA6" w:rsidRPr="00991A7A" w:rsidTr="00473AEC">
        <w:tc>
          <w:tcPr>
            <w:tcW w:w="861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BA6" w:rsidRPr="00991A7A" w:rsidTr="00473AEC">
        <w:tc>
          <w:tcPr>
            <w:tcW w:w="861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BA6" w:rsidRPr="00991A7A" w:rsidTr="00473AEC">
        <w:tc>
          <w:tcPr>
            <w:tcW w:w="861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BA6" w:rsidRPr="00991A7A" w:rsidTr="00473AEC">
        <w:tc>
          <w:tcPr>
            <w:tcW w:w="861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C4BA6" w:rsidRPr="00991A7A" w:rsidRDefault="00DC4BA6" w:rsidP="00C57E53">
            <w:pPr>
              <w:pStyle w:val="a4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4BA6" w:rsidRDefault="00DC4BA6" w:rsidP="00502E29">
      <w:pPr>
        <w:ind w:firstLine="720"/>
        <w:jc w:val="center"/>
        <w:rPr>
          <w:sz w:val="28"/>
          <w:szCs w:val="28"/>
        </w:rPr>
      </w:pPr>
    </w:p>
    <w:p w:rsidR="00DC4BA6" w:rsidRDefault="00DC4BA6" w:rsidP="000F31ED">
      <w:pPr>
        <w:jc w:val="center"/>
        <w:rPr>
          <w:sz w:val="24"/>
          <w:szCs w:val="24"/>
        </w:rPr>
      </w:pPr>
    </w:p>
    <w:sectPr w:rsidR="00DC4BA6" w:rsidSect="006F2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52755"/>
    <w:multiLevelType w:val="singleLevel"/>
    <w:tmpl w:val="3084C754"/>
    <w:lvl w:ilvl="0">
      <w:start w:val="2"/>
      <w:numFmt w:val="decimal"/>
      <w:lvlText w:val="1.%1."/>
      <w:legacy w:legacy="1" w:legacySpace="0" w:legacyIndent="45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D7C0656"/>
    <w:multiLevelType w:val="singleLevel"/>
    <w:tmpl w:val="7CA64C96"/>
    <w:lvl w:ilvl="0">
      <w:start w:val="4"/>
      <w:numFmt w:val="decimal"/>
      <w:lvlText w:val="1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2"/>
    </w:lvlOverride>
  </w:num>
  <w:num w:numId="2">
    <w:abstractNumId w:val="1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82BDF"/>
    <w:rsid w:val="00044A71"/>
    <w:rsid w:val="00050F0F"/>
    <w:rsid w:val="000F31ED"/>
    <w:rsid w:val="0018586B"/>
    <w:rsid w:val="00226619"/>
    <w:rsid w:val="00244DA6"/>
    <w:rsid w:val="00325345"/>
    <w:rsid w:val="003B569B"/>
    <w:rsid w:val="00400A45"/>
    <w:rsid w:val="00473AEC"/>
    <w:rsid w:val="00502E29"/>
    <w:rsid w:val="00583C84"/>
    <w:rsid w:val="00666684"/>
    <w:rsid w:val="0068080C"/>
    <w:rsid w:val="006C33AD"/>
    <w:rsid w:val="006F202D"/>
    <w:rsid w:val="007735A8"/>
    <w:rsid w:val="00776761"/>
    <w:rsid w:val="00782BDF"/>
    <w:rsid w:val="00871410"/>
    <w:rsid w:val="008D5784"/>
    <w:rsid w:val="00923B0F"/>
    <w:rsid w:val="00971CE7"/>
    <w:rsid w:val="00991A7A"/>
    <w:rsid w:val="009E0F31"/>
    <w:rsid w:val="00A67D0A"/>
    <w:rsid w:val="00AA598B"/>
    <w:rsid w:val="00C1421D"/>
    <w:rsid w:val="00C57E53"/>
    <w:rsid w:val="00C6223D"/>
    <w:rsid w:val="00C9628D"/>
    <w:rsid w:val="00CA06AA"/>
    <w:rsid w:val="00D0606F"/>
    <w:rsid w:val="00D301AD"/>
    <w:rsid w:val="00DC4BA6"/>
    <w:rsid w:val="00E448B6"/>
    <w:rsid w:val="00FF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A405C9"/>
  <w15:docId w15:val="{2DD7406A-91D6-4BD2-8829-51A4C9EC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A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400A45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502E29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166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\\Dialog2\&#1094;&#1077;&#1085;&#1090;&#1088;%202\&#1040;&#1044;&#1052;&#1048;&#1053;&#1048;&#1057;&#1058;&#1056;\&#1050;&#1054;&#1056;&#1056;&#1059;&#1055;&#1062;&#1048;&#1071;%20&#1055;&#1056;&#1054;&#1058;&#1048;&#1042;&#1054;&#1044;&#1045;&#1049;&#1057;&#1058;&#1042;&#1048;&#1045;\&#1050;&#1054;&#1056;&#1056;&#1059;&#1055;&#1062;&#1048;&#1071;\&#1040;&#1085;&#1090;&#1080;&#1082;&#1086;&#1088;&#1088;&#1091;&#1087;&#1094;&#1080;&#1103;%20&#1062;&#1077;&#1085;&#1090;&#1088;&#1072;\&#1087;&#1088;&#1080;&#1082;&#1072;&#1079;&#1099;%2018%20&#1075;\&#1055;&#1088;&#1080;&#1082;&#1072;&#1079;-&#1059;&#1054;-&#8470;53-&#1086;&#1090;-28.01.2019-&#1086;-&#1087;&#1088;&#1086;&#1090;&#1080;&#1074;&#1086;&#1076;&#1077;&#1081;&#1089;&#1090;&#1074;&#1080;&#1080;-&#1082;&#1086;&#1088;&#1088;&#1091;&#1087;&#1094;&#1080;&#1080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771</Words>
  <Characters>4398</Characters>
  <Application>Microsoft Office Word</Application>
  <DocSecurity>0</DocSecurity>
  <Lines>36</Lines>
  <Paragraphs>10</Paragraphs>
  <ScaleCrop>false</ScaleCrop>
  <Company>Home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Dialog</cp:lastModifiedBy>
  <cp:revision>9</cp:revision>
  <cp:lastPrinted>2020-10-15T09:11:00Z</cp:lastPrinted>
  <dcterms:created xsi:type="dcterms:W3CDTF">2019-11-15T08:40:00Z</dcterms:created>
  <dcterms:modified xsi:type="dcterms:W3CDTF">2023-08-28T14:07:00Z</dcterms:modified>
</cp:coreProperties>
</file>