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F2302" w:rsidRPr="00453B84" w:rsidRDefault="00AF2302" w:rsidP="0033326F">
      <w:pPr>
        <w:keepNext/>
        <w:keepLines/>
        <w:tabs>
          <w:tab w:val="left" w:pos="0"/>
          <w:tab w:val="left" w:pos="993"/>
        </w:tabs>
        <w:spacing w:after="0" w:line="240" w:lineRule="auto"/>
        <w:jc w:val="right"/>
        <w:rPr>
          <w:rFonts w:ascii="Times New Roman" w:hAnsi="Times New Roman" w:cs="Times New Roman"/>
          <w:sz w:val="24"/>
          <w:szCs w:val="24"/>
        </w:rPr>
      </w:pPr>
      <w:r w:rsidRPr="00453B84">
        <w:rPr>
          <w:rFonts w:ascii="Times New Roman" w:hAnsi="Times New Roman" w:cs="Times New Roman"/>
          <w:sz w:val="24"/>
          <w:szCs w:val="24"/>
        </w:rPr>
        <w:t xml:space="preserve">Приложение </w:t>
      </w:r>
      <w:proofErr w:type="gramStart"/>
      <w:r w:rsidRPr="00453B84">
        <w:rPr>
          <w:rFonts w:ascii="Times New Roman" w:hAnsi="Times New Roman" w:cs="Times New Roman"/>
          <w:sz w:val="24"/>
          <w:szCs w:val="24"/>
        </w:rPr>
        <w:t>к  приказу</w:t>
      </w:r>
      <w:proofErr w:type="gramEnd"/>
    </w:p>
    <w:p w:rsidR="00AF2302" w:rsidRPr="00453B84" w:rsidRDefault="00AF2302" w:rsidP="0033326F">
      <w:pPr>
        <w:keepNext/>
        <w:keepLines/>
        <w:tabs>
          <w:tab w:val="left" w:pos="0"/>
          <w:tab w:val="left" w:pos="993"/>
        </w:tabs>
        <w:spacing w:after="0" w:line="240" w:lineRule="auto"/>
        <w:jc w:val="right"/>
        <w:rPr>
          <w:rFonts w:ascii="Times New Roman" w:hAnsi="Times New Roman" w:cs="Times New Roman"/>
          <w:sz w:val="24"/>
          <w:szCs w:val="24"/>
        </w:rPr>
      </w:pPr>
      <w:r w:rsidRPr="00453B84">
        <w:rPr>
          <w:rFonts w:ascii="Times New Roman" w:hAnsi="Times New Roman" w:cs="Times New Roman"/>
          <w:sz w:val="24"/>
          <w:szCs w:val="24"/>
        </w:rPr>
        <w:t xml:space="preserve">от </w:t>
      </w:r>
      <w:r w:rsidR="00453B84">
        <w:rPr>
          <w:rFonts w:ascii="Times New Roman" w:hAnsi="Times New Roman" w:cs="Times New Roman"/>
          <w:sz w:val="24"/>
          <w:szCs w:val="24"/>
        </w:rPr>
        <w:t xml:space="preserve">12.01.2023 </w:t>
      </w:r>
      <w:r w:rsidRPr="00453B84">
        <w:rPr>
          <w:rFonts w:ascii="Times New Roman" w:hAnsi="Times New Roman" w:cs="Times New Roman"/>
          <w:sz w:val="24"/>
          <w:szCs w:val="24"/>
        </w:rPr>
        <w:t>№</w:t>
      </w:r>
      <w:r w:rsidR="00453B84">
        <w:rPr>
          <w:rFonts w:ascii="Times New Roman" w:hAnsi="Times New Roman" w:cs="Times New Roman"/>
          <w:sz w:val="24"/>
          <w:szCs w:val="24"/>
        </w:rPr>
        <w:t xml:space="preserve"> 09-ОД</w:t>
      </w:r>
    </w:p>
    <w:p w:rsidR="0033326F" w:rsidRDefault="0033326F" w:rsidP="00453B84">
      <w:pPr>
        <w:pStyle w:val="ConsPlusTitle"/>
        <w:ind w:firstLine="540"/>
        <w:jc w:val="center"/>
        <w:outlineLvl w:val="0"/>
        <w:rPr>
          <w:rFonts w:ascii="Times New Roman" w:hAnsi="Times New Roman" w:cs="Times New Roman"/>
          <w:b w:val="0"/>
        </w:rPr>
      </w:pPr>
    </w:p>
    <w:p w:rsidR="0033326F" w:rsidRDefault="0033326F" w:rsidP="00453B84">
      <w:pPr>
        <w:pStyle w:val="ConsPlusTitle"/>
        <w:ind w:firstLine="540"/>
        <w:jc w:val="center"/>
        <w:outlineLvl w:val="0"/>
        <w:rPr>
          <w:rFonts w:ascii="Times New Roman" w:hAnsi="Times New Roman" w:cs="Times New Roman"/>
          <w:b w:val="0"/>
        </w:rPr>
      </w:pPr>
    </w:p>
    <w:p w:rsidR="00AF2302" w:rsidRPr="00453B84" w:rsidRDefault="0033326F" w:rsidP="00453B84">
      <w:pPr>
        <w:pStyle w:val="ConsPlusTitle"/>
        <w:ind w:firstLine="540"/>
        <w:jc w:val="center"/>
        <w:outlineLvl w:val="0"/>
        <w:rPr>
          <w:rFonts w:ascii="Times New Roman" w:hAnsi="Times New Roman" w:cs="Times New Roman"/>
          <w:b w:val="0"/>
        </w:rPr>
      </w:pPr>
      <w:r w:rsidRPr="00453B84">
        <w:rPr>
          <w:rFonts w:ascii="Times New Roman" w:hAnsi="Times New Roman" w:cs="Times New Roman"/>
          <w:b w:val="0"/>
        </w:rPr>
        <w:t>ПОРЯДОК</w:t>
      </w:r>
    </w:p>
    <w:p w:rsidR="00AF2302" w:rsidRPr="00453B84" w:rsidRDefault="00FB7BEB" w:rsidP="00453B84">
      <w:pPr>
        <w:pStyle w:val="ConsPlusTitle"/>
        <w:ind w:firstLine="540"/>
        <w:jc w:val="center"/>
        <w:outlineLvl w:val="0"/>
        <w:rPr>
          <w:rFonts w:ascii="Times New Roman" w:hAnsi="Times New Roman" w:cs="Times New Roman"/>
          <w:b w:val="0"/>
        </w:rPr>
      </w:pPr>
      <w:r w:rsidRPr="00453B84">
        <w:rPr>
          <w:rFonts w:ascii="Times New Roman" w:hAnsi="Times New Roman" w:cs="Times New Roman"/>
          <w:b w:val="0"/>
        </w:rPr>
        <w:t xml:space="preserve">уведомления </w:t>
      </w:r>
      <w:bookmarkStart w:id="0" w:name="_Hlk202873253"/>
      <w:r w:rsidR="00AF2302" w:rsidRPr="00453B84">
        <w:rPr>
          <w:rFonts w:ascii="Times New Roman" w:hAnsi="Times New Roman" w:cs="Times New Roman"/>
          <w:b w:val="0"/>
        </w:rPr>
        <w:t>работниками работодателя о возникновении конфликта интересов и порядка урегулирования выявленного конфликта интересов</w:t>
      </w:r>
    </w:p>
    <w:p w:rsidR="00AF2302" w:rsidRPr="00453B84" w:rsidRDefault="00AF2302" w:rsidP="00453B84">
      <w:pPr>
        <w:pStyle w:val="ConsPlusTitle"/>
        <w:ind w:firstLine="540"/>
        <w:jc w:val="center"/>
        <w:outlineLvl w:val="0"/>
        <w:rPr>
          <w:rFonts w:ascii="Times New Roman" w:hAnsi="Times New Roman" w:cs="Times New Roman"/>
          <w:b w:val="0"/>
        </w:rPr>
      </w:pPr>
      <w:r w:rsidRPr="00453B84">
        <w:rPr>
          <w:rFonts w:ascii="Times New Roman" w:hAnsi="Times New Roman" w:cs="Times New Roman"/>
          <w:b w:val="0"/>
        </w:rPr>
        <w:t xml:space="preserve"> (далее Порядок)</w:t>
      </w:r>
    </w:p>
    <w:bookmarkEnd w:id="0"/>
    <w:p w:rsidR="003C2744" w:rsidRDefault="006A579A" w:rsidP="00453B84">
      <w:pPr>
        <w:keepNext/>
        <w:keepLines/>
        <w:tabs>
          <w:tab w:val="left" w:pos="0"/>
          <w:tab w:val="left" w:pos="993"/>
        </w:tabs>
        <w:spacing w:after="0" w:line="240" w:lineRule="auto"/>
        <w:jc w:val="center"/>
        <w:rPr>
          <w:rFonts w:ascii="Times New Roman" w:hAnsi="Times New Roman" w:cs="Times New Roman"/>
          <w:sz w:val="24"/>
          <w:szCs w:val="24"/>
        </w:rPr>
      </w:pPr>
      <w:r w:rsidRPr="00453B84">
        <w:rPr>
          <w:rFonts w:ascii="Times New Roman" w:hAnsi="Times New Roman" w:cs="Times New Roman"/>
          <w:sz w:val="24"/>
          <w:szCs w:val="24"/>
        </w:rPr>
        <w:t>м</w:t>
      </w:r>
      <w:r w:rsidR="00FB7BEB" w:rsidRPr="00453B84">
        <w:rPr>
          <w:rFonts w:ascii="Times New Roman" w:hAnsi="Times New Roman" w:cs="Times New Roman"/>
          <w:sz w:val="24"/>
          <w:szCs w:val="24"/>
        </w:rPr>
        <w:t xml:space="preserve">униципального бюджетного учреждения, осуществляющего обучение, </w:t>
      </w:r>
    </w:p>
    <w:p w:rsidR="00AF2302" w:rsidRPr="00453B84" w:rsidRDefault="00FB7BEB" w:rsidP="00453B84">
      <w:pPr>
        <w:keepNext/>
        <w:keepLines/>
        <w:tabs>
          <w:tab w:val="left" w:pos="0"/>
          <w:tab w:val="left" w:pos="993"/>
        </w:tabs>
        <w:spacing w:after="0" w:line="240" w:lineRule="auto"/>
        <w:jc w:val="center"/>
        <w:rPr>
          <w:rFonts w:ascii="Times New Roman" w:hAnsi="Times New Roman" w:cs="Times New Roman"/>
          <w:sz w:val="24"/>
          <w:szCs w:val="24"/>
        </w:rPr>
      </w:pPr>
      <w:r w:rsidRPr="00453B84">
        <w:rPr>
          <w:rFonts w:ascii="Times New Roman" w:hAnsi="Times New Roman" w:cs="Times New Roman"/>
          <w:sz w:val="24"/>
          <w:szCs w:val="24"/>
        </w:rPr>
        <w:t>«Центр психолого-педагогической, медицинской и социальной помощи «Диалог»</w:t>
      </w:r>
    </w:p>
    <w:p w:rsidR="00FB7BEB" w:rsidRDefault="003C2744" w:rsidP="00453B84">
      <w:pPr>
        <w:keepNext/>
        <w:keepLines/>
        <w:tabs>
          <w:tab w:val="left" w:pos="0"/>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FB7BEB" w:rsidRPr="00453B84">
        <w:rPr>
          <w:rFonts w:ascii="Times New Roman" w:hAnsi="Times New Roman" w:cs="Times New Roman"/>
          <w:sz w:val="24"/>
          <w:szCs w:val="24"/>
        </w:rPr>
        <w:t>МБУОО центр «Диалог»</w:t>
      </w:r>
      <w:r>
        <w:rPr>
          <w:rFonts w:ascii="Times New Roman" w:hAnsi="Times New Roman" w:cs="Times New Roman"/>
          <w:sz w:val="24"/>
          <w:szCs w:val="24"/>
        </w:rPr>
        <w:t>)</w:t>
      </w:r>
    </w:p>
    <w:p w:rsidR="0033326F" w:rsidRDefault="0033326F" w:rsidP="00453B84">
      <w:pPr>
        <w:keepNext/>
        <w:keepLines/>
        <w:tabs>
          <w:tab w:val="left" w:pos="0"/>
          <w:tab w:val="left" w:pos="993"/>
        </w:tabs>
        <w:spacing w:after="0" w:line="240" w:lineRule="auto"/>
        <w:jc w:val="center"/>
        <w:rPr>
          <w:rFonts w:ascii="Times New Roman" w:hAnsi="Times New Roman" w:cs="Times New Roman"/>
          <w:sz w:val="24"/>
          <w:szCs w:val="24"/>
        </w:rPr>
      </w:pPr>
    </w:p>
    <w:p w:rsidR="0033326F" w:rsidRPr="00453B84" w:rsidRDefault="0033326F" w:rsidP="00453B84">
      <w:pPr>
        <w:keepNext/>
        <w:keepLines/>
        <w:tabs>
          <w:tab w:val="left" w:pos="0"/>
          <w:tab w:val="left" w:pos="993"/>
        </w:tabs>
        <w:spacing w:after="0" w:line="240" w:lineRule="auto"/>
        <w:jc w:val="center"/>
        <w:rPr>
          <w:rFonts w:ascii="Times New Roman" w:hAnsi="Times New Roman" w:cs="Times New Roman"/>
          <w:sz w:val="24"/>
          <w:szCs w:val="24"/>
        </w:rPr>
      </w:pPr>
    </w:p>
    <w:p w:rsidR="00FB7BEB" w:rsidRDefault="00FB7BEB" w:rsidP="0033326F">
      <w:pPr>
        <w:pStyle w:val="ConsPlusNormal"/>
        <w:numPr>
          <w:ilvl w:val="0"/>
          <w:numId w:val="3"/>
        </w:numPr>
        <w:ind w:left="0" w:firstLine="709"/>
        <w:jc w:val="both"/>
      </w:pPr>
      <w:r>
        <w:t xml:space="preserve">Настоящий Порядок определяет процедуру уведомления работодателя работником </w:t>
      </w:r>
      <w:r>
        <w:t xml:space="preserve">МБУОО центр «Диалог» </w:t>
      </w:r>
      <w:r>
        <w:t xml:space="preserve">(далее - </w:t>
      </w:r>
      <w:r>
        <w:t>Центр</w:t>
      </w:r>
      <w: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 </w:t>
      </w:r>
    </w:p>
    <w:p w:rsidR="00FB7BEB" w:rsidRDefault="00FB7BEB" w:rsidP="0033326F">
      <w:pPr>
        <w:pStyle w:val="ConsPlusNormal"/>
        <w:numPr>
          <w:ilvl w:val="0"/>
          <w:numId w:val="3"/>
        </w:numPr>
        <w:ind w:left="0" w:firstLine="709"/>
        <w:jc w:val="both"/>
      </w:pPr>
      <w:r>
        <w:t xml:space="preserve">Под конфликтом интересов понимается ситуация, при которой личная заинтересованность (прямая или косвенная) работника </w:t>
      </w:r>
      <w:r>
        <w:t>Центра</w:t>
      </w:r>
      <w:r>
        <w:t xml:space="preserve">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работника учреждения и законными интересами граждан, организаций, общества, способное привести к причинению вреда этим законным интересам.</w:t>
      </w:r>
    </w:p>
    <w:p w:rsidR="00381372" w:rsidRDefault="00FB7BEB" w:rsidP="0033326F">
      <w:pPr>
        <w:pStyle w:val="ConsPlusNormal"/>
        <w:numPr>
          <w:ilvl w:val="0"/>
          <w:numId w:val="3"/>
        </w:numPr>
        <w:ind w:left="0" w:firstLine="709"/>
        <w:jc w:val="both"/>
      </w:pPr>
      <w:r>
        <w:t xml:space="preserve"> Под личной заинтересованностью работника </w:t>
      </w:r>
      <w:r>
        <w:t>Центра</w:t>
      </w:r>
      <w:r>
        <w:t xml:space="preserve"> понимается возможность получения работником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работника, членов его семьи или лиц, а также для граждан или организаций, с которыми работник связан финансовыми или иными</w:t>
      </w:r>
      <w:r>
        <w:t xml:space="preserve"> обстоятельствами.</w:t>
      </w:r>
    </w:p>
    <w:p w:rsidR="003346DE" w:rsidRDefault="00FB7BEB" w:rsidP="0033326F">
      <w:pPr>
        <w:pStyle w:val="ConsPlusNormal"/>
        <w:numPr>
          <w:ilvl w:val="0"/>
          <w:numId w:val="3"/>
        </w:numPr>
        <w:ind w:left="0" w:firstLine="709"/>
        <w:jc w:val="both"/>
      </w:pPr>
      <w:r>
        <w:t xml:space="preserve">Работник </w:t>
      </w:r>
      <w:r>
        <w:t>Центра</w:t>
      </w:r>
      <w:r>
        <w:t xml:space="preserve"> обязан принимать меры по недопущению любой возможности возникновения конфликта интересов, </w:t>
      </w:r>
      <w:r>
        <w:t xml:space="preserve">в связи с чем </w:t>
      </w:r>
      <w:r>
        <w:t xml:space="preserve">обязан уведомить работодателя о возникновении личной заинтересованности при исполнении трудовых обязанностей, которая приводит или может привести к конфликту интересов не позднее одного рабочего дня, следующего за днем, когда ему стало об этом известно, по форме, указанной в приложении 1 к настоящему Порядку. </w:t>
      </w:r>
    </w:p>
    <w:p w:rsidR="003346DE" w:rsidRDefault="00FB7BEB" w:rsidP="0033326F">
      <w:pPr>
        <w:pStyle w:val="ConsPlusNormal"/>
        <w:ind w:firstLine="709"/>
        <w:jc w:val="both"/>
      </w:pPr>
      <w:r>
        <w:t xml:space="preserve"> 5.  Работник </w:t>
      </w:r>
      <w:r>
        <w:t>Центра</w:t>
      </w:r>
      <w:r>
        <w:t>, не выполнивший обязанность по уведомлению работодателя о возникновении личной заинтересованности при исполнении должностных обязанностей, которая приводит или может привести к конфликту интересов, подлежит привлечению к ответственности в соответствии с действующим законодательством Российской Федерации.</w:t>
      </w:r>
    </w:p>
    <w:p w:rsidR="00FB7BEB" w:rsidRDefault="003346DE" w:rsidP="0033326F">
      <w:pPr>
        <w:pStyle w:val="ConsPlusNormal"/>
        <w:ind w:firstLine="709"/>
        <w:jc w:val="both"/>
      </w:pPr>
      <w:r w:rsidRPr="003346DE">
        <w:t xml:space="preserve"> </w:t>
      </w:r>
      <w:r w:rsidR="00453B84">
        <w:t>6</w:t>
      </w:r>
      <w:r>
        <w:t>. В случае, если работник Центра находится не при исполнении трудовых обязанностей или вне пределов места работы, он обязан уведомить работодателя любым доступным средством связи не позднее одного рабочего дня, следующего за днем обращения в целях склонения работника к совершению коррупционных правонарушений, а по прибытии к месту работы - оформить письменное уведомление</w:t>
      </w:r>
    </w:p>
    <w:p w:rsidR="00FB7BEB" w:rsidRDefault="00FB7BEB" w:rsidP="0033326F">
      <w:pPr>
        <w:pStyle w:val="ConsPlusNormal"/>
        <w:ind w:firstLine="709"/>
        <w:jc w:val="both"/>
      </w:pPr>
      <w:r>
        <w:t xml:space="preserve"> Уведомление работника </w:t>
      </w:r>
      <w:r>
        <w:t>Центра</w:t>
      </w:r>
      <w:r>
        <w:t xml:space="preserve"> подлежит обязательной регистрации. </w:t>
      </w:r>
    </w:p>
    <w:p w:rsidR="00FB7BEB" w:rsidRDefault="00453B84" w:rsidP="0033326F">
      <w:pPr>
        <w:pStyle w:val="ConsPlusNormal"/>
        <w:ind w:firstLine="709"/>
        <w:jc w:val="both"/>
      </w:pPr>
      <w:r>
        <w:t xml:space="preserve">7. </w:t>
      </w:r>
      <w:r w:rsidR="00FB7BEB">
        <w:t xml:space="preserve">Прием, регистрацию и учет поступивших уведомлений осуществляет лицо, ответственное за работу по </w:t>
      </w:r>
      <w:r w:rsidR="003346DE">
        <w:t>противодействию коррупции.</w:t>
      </w:r>
      <w:r w:rsidR="00FB7BEB">
        <w:t xml:space="preserve"> </w:t>
      </w:r>
    </w:p>
    <w:p w:rsidR="003346DE" w:rsidRDefault="00453B84" w:rsidP="0033326F">
      <w:pPr>
        <w:pStyle w:val="ConsPlusNormal"/>
        <w:ind w:firstLine="709"/>
        <w:jc w:val="both"/>
      </w:pPr>
      <w:r>
        <w:t xml:space="preserve">8. </w:t>
      </w:r>
      <w:r w:rsidR="00FB7BEB">
        <w:t xml:space="preserve">Регистрация представленного уведомления производится в Журнале регистрации уведомлений о возникновении у работников </w:t>
      </w:r>
      <w:r w:rsidR="00FB7BEB">
        <w:t>Центра</w:t>
      </w:r>
      <w:r w:rsidR="00FB7BEB">
        <w:t xml:space="preserve"> личной заинтересованности при исполнении должностных обязанностей, которая приводит или может привести к конфликту интересов (далее - Журнал регистрации) по форме согласно приложению 2 к настоящему Порядку. </w:t>
      </w:r>
    </w:p>
    <w:p w:rsidR="009F407A" w:rsidRDefault="00FB7BEB" w:rsidP="0033326F">
      <w:pPr>
        <w:pStyle w:val="ConsPlusNormal"/>
        <w:numPr>
          <w:ilvl w:val="0"/>
          <w:numId w:val="4"/>
        </w:numPr>
        <w:ind w:left="0" w:firstLine="709"/>
        <w:jc w:val="both"/>
      </w:pPr>
      <w:r>
        <w:t xml:space="preserve">Журнал регистрации оформляется и ведется лицом, ответственным за работу по противодействию коррупции, хранится в месте, защищенном от несанкционированного доступа. Журнал должен быть прошит, пронумерован и заверен. </w:t>
      </w:r>
    </w:p>
    <w:p w:rsidR="003346DE" w:rsidRPr="003346DE" w:rsidRDefault="003346DE" w:rsidP="0033326F">
      <w:pPr>
        <w:pStyle w:val="ConsPlusNormal"/>
        <w:ind w:firstLine="709"/>
        <w:jc w:val="both"/>
      </w:pPr>
      <w:r w:rsidRPr="003346DE">
        <w:t>1</w:t>
      </w:r>
      <w:r w:rsidR="00453B84">
        <w:t>0</w:t>
      </w:r>
      <w:r w:rsidRPr="003346DE">
        <w:t>. В ходе предварительного рассмотрения уведомлений лицо, ответственное за</w:t>
      </w:r>
      <w:r w:rsidR="009F407A">
        <w:t xml:space="preserve"> работу по</w:t>
      </w:r>
      <w:r w:rsidRPr="003346DE">
        <w:t xml:space="preserve"> противодействи</w:t>
      </w:r>
      <w:r w:rsidR="009F407A">
        <w:t>ю</w:t>
      </w:r>
      <w:r w:rsidRPr="003346DE">
        <w:t xml:space="preserve"> коррупции, имеет право получать  в установленном порядке от лиц, направивших уведомления, пояснения по изложенным в них обстоятельствами и направлять в установленном порядке запросы в  федеральные органы государственной власти, органы  государственной власти Субъектов </w:t>
      </w:r>
      <w:r w:rsidR="009F407A">
        <w:t>Р</w:t>
      </w:r>
      <w:r w:rsidRPr="003346DE">
        <w:t>оссийской  Федерации, иные  государственные органы, органы местного самоуправления и заинтересованные организации.</w:t>
      </w:r>
    </w:p>
    <w:p w:rsidR="003346DE" w:rsidRPr="0059145A" w:rsidRDefault="0059145A" w:rsidP="003332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r w:rsidR="003346DE" w:rsidRPr="0059145A">
        <w:rPr>
          <w:rFonts w:ascii="Times New Roman" w:hAnsi="Times New Roman" w:cs="Times New Roman"/>
          <w:sz w:val="24"/>
          <w:szCs w:val="24"/>
        </w:rPr>
        <w:t xml:space="preserve">По результатам предварительного рассмотрения уведомлений, поступивших в МБУОО центр «Диалог», лицом, ответственным за </w:t>
      </w:r>
      <w:r w:rsidR="009F407A" w:rsidRPr="0059145A">
        <w:rPr>
          <w:rFonts w:ascii="Times New Roman" w:hAnsi="Times New Roman" w:cs="Times New Roman"/>
          <w:sz w:val="24"/>
          <w:szCs w:val="24"/>
        </w:rPr>
        <w:t xml:space="preserve">работу по </w:t>
      </w:r>
      <w:r w:rsidR="003346DE" w:rsidRPr="0059145A">
        <w:rPr>
          <w:rFonts w:ascii="Times New Roman" w:hAnsi="Times New Roman" w:cs="Times New Roman"/>
          <w:sz w:val="24"/>
          <w:szCs w:val="24"/>
        </w:rPr>
        <w:t>противодействи</w:t>
      </w:r>
      <w:r w:rsidR="009F407A" w:rsidRPr="0059145A">
        <w:rPr>
          <w:rFonts w:ascii="Times New Roman" w:hAnsi="Times New Roman" w:cs="Times New Roman"/>
          <w:sz w:val="24"/>
          <w:szCs w:val="24"/>
        </w:rPr>
        <w:t>ю</w:t>
      </w:r>
      <w:r w:rsidR="003346DE" w:rsidRPr="0059145A">
        <w:rPr>
          <w:rFonts w:ascii="Times New Roman" w:hAnsi="Times New Roman" w:cs="Times New Roman"/>
          <w:sz w:val="24"/>
          <w:szCs w:val="24"/>
        </w:rPr>
        <w:t xml:space="preserve"> коррупции, подготавливается мотивированное заключение на каждое из них.</w:t>
      </w:r>
    </w:p>
    <w:p w:rsidR="009F407A" w:rsidRDefault="003346DE" w:rsidP="0033326F">
      <w:pPr>
        <w:pStyle w:val="a4"/>
        <w:numPr>
          <w:ilvl w:val="0"/>
          <w:numId w:val="5"/>
        </w:numPr>
        <w:spacing w:after="0" w:line="240" w:lineRule="auto"/>
        <w:ind w:left="0" w:firstLine="709"/>
        <w:jc w:val="both"/>
        <w:rPr>
          <w:rFonts w:ascii="Times New Roman" w:hAnsi="Times New Roman" w:cs="Times New Roman"/>
          <w:sz w:val="24"/>
          <w:szCs w:val="24"/>
        </w:rPr>
      </w:pPr>
      <w:r w:rsidRPr="009F407A">
        <w:rPr>
          <w:rFonts w:ascii="Times New Roman" w:hAnsi="Times New Roman" w:cs="Times New Roman"/>
          <w:sz w:val="24"/>
          <w:szCs w:val="24"/>
        </w:rPr>
        <w:t xml:space="preserve">Уведомления, заключения и другие материалы, полученные в ходе предварительного рассмотрения уведомлений, в течение семи рабочих дней со дня поступления уведомлений </w:t>
      </w:r>
      <w:r w:rsidR="009F407A" w:rsidRPr="009F407A">
        <w:rPr>
          <w:rFonts w:ascii="Times New Roman" w:hAnsi="Times New Roman" w:cs="Times New Roman"/>
          <w:sz w:val="24"/>
          <w:szCs w:val="24"/>
        </w:rPr>
        <w:t>ответственн</w:t>
      </w:r>
      <w:r w:rsidR="009F407A">
        <w:rPr>
          <w:rFonts w:ascii="Times New Roman" w:hAnsi="Times New Roman" w:cs="Times New Roman"/>
          <w:sz w:val="24"/>
          <w:szCs w:val="24"/>
        </w:rPr>
        <w:t>ому</w:t>
      </w:r>
      <w:r w:rsidR="009F407A" w:rsidRPr="009F407A">
        <w:rPr>
          <w:rFonts w:ascii="Times New Roman" w:hAnsi="Times New Roman" w:cs="Times New Roman"/>
          <w:sz w:val="24"/>
          <w:szCs w:val="24"/>
        </w:rPr>
        <w:t xml:space="preserve"> за работу по противодействию коррупции,</w:t>
      </w:r>
      <w:r w:rsidRPr="009F407A">
        <w:rPr>
          <w:rFonts w:ascii="Times New Roman" w:hAnsi="Times New Roman" w:cs="Times New Roman"/>
          <w:sz w:val="24"/>
          <w:szCs w:val="24"/>
        </w:rPr>
        <w:t>, предоставляются в Комиссию для дальнейшего рассмотрения и принятия решения, которое, в свою очередь, направляется на рассмотрение директору МБУОО центр «Диалог».</w:t>
      </w:r>
    </w:p>
    <w:p w:rsidR="003346DE" w:rsidRPr="009F407A" w:rsidRDefault="003346DE" w:rsidP="0033326F">
      <w:pPr>
        <w:pStyle w:val="a4"/>
        <w:numPr>
          <w:ilvl w:val="0"/>
          <w:numId w:val="5"/>
        </w:numPr>
        <w:spacing w:after="0" w:line="240" w:lineRule="auto"/>
        <w:ind w:left="0" w:firstLine="709"/>
        <w:jc w:val="both"/>
        <w:rPr>
          <w:rFonts w:ascii="Times New Roman" w:hAnsi="Times New Roman" w:cs="Times New Roman"/>
          <w:sz w:val="24"/>
          <w:szCs w:val="24"/>
        </w:rPr>
      </w:pPr>
      <w:r w:rsidRPr="009F407A">
        <w:rPr>
          <w:rFonts w:ascii="Times New Roman" w:hAnsi="Times New Roman" w:cs="Times New Roman"/>
          <w:sz w:val="24"/>
          <w:szCs w:val="24"/>
        </w:rPr>
        <w:t xml:space="preserve">  Директором МБУОО центр «Диалог», по результатам рассмотрения им уведомлений, в течение трех рабочих дней принимаются одно из следующих решений:</w:t>
      </w:r>
    </w:p>
    <w:p w:rsidR="003346DE" w:rsidRPr="009F407A" w:rsidRDefault="003346DE" w:rsidP="003C2744">
      <w:pPr>
        <w:pStyle w:val="a4"/>
        <w:spacing w:after="0" w:line="240" w:lineRule="auto"/>
        <w:ind w:left="0" w:firstLine="709"/>
        <w:jc w:val="both"/>
        <w:rPr>
          <w:rFonts w:ascii="Times New Roman" w:hAnsi="Times New Roman" w:cs="Times New Roman"/>
          <w:sz w:val="24"/>
          <w:szCs w:val="24"/>
        </w:rPr>
      </w:pPr>
      <w:r w:rsidRPr="009F407A">
        <w:rPr>
          <w:rFonts w:ascii="Times New Roman" w:hAnsi="Times New Roman" w:cs="Times New Roman"/>
          <w:sz w:val="24"/>
          <w:szCs w:val="24"/>
        </w:rPr>
        <w:t>а) признать, что при исполнении должностных обязанностей лицом, направившим уведомление, конфликт интересов отсутствует;</w:t>
      </w:r>
    </w:p>
    <w:p w:rsidR="003346DE" w:rsidRPr="009F407A" w:rsidRDefault="003346DE" w:rsidP="003C2744">
      <w:pPr>
        <w:pStyle w:val="a4"/>
        <w:spacing w:after="0" w:line="240" w:lineRule="auto"/>
        <w:ind w:left="0" w:firstLine="709"/>
        <w:jc w:val="both"/>
        <w:rPr>
          <w:rFonts w:ascii="Times New Roman" w:hAnsi="Times New Roman" w:cs="Times New Roman"/>
          <w:sz w:val="24"/>
          <w:szCs w:val="24"/>
        </w:rPr>
      </w:pPr>
      <w:r w:rsidRPr="009F407A">
        <w:rPr>
          <w:rFonts w:ascii="Times New Roman" w:hAnsi="Times New Roman" w:cs="Times New Roman"/>
          <w:sz w:val="24"/>
          <w:szCs w:val="24"/>
        </w:rPr>
        <w:t>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rsidR="003346DE" w:rsidRPr="009F407A" w:rsidRDefault="003346DE" w:rsidP="003C2744">
      <w:pPr>
        <w:pStyle w:val="a4"/>
        <w:spacing w:after="0" w:line="240" w:lineRule="auto"/>
        <w:ind w:left="0" w:firstLine="709"/>
        <w:jc w:val="both"/>
        <w:rPr>
          <w:rFonts w:ascii="Times New Roman" w:hAnsi="Times New Roman" w:cs="Times New Roman"/>
          <w:sz w:val="24"/>
          <w:szCs w:val="24"/>
        </w:rPr>
      </w:pPr>
      <w:r w:rsidRPr="009F407A">
        <w:rPr>
          <w:rFonts w:ascii="Times New Roman" w:hAnsi="Times New Roman" w:cs="Times New Roman"/>
          <w:sz w:val="24"/>
          <w:szCs w:val="24"/>
        </w:rPr>
        <w:t>в) признать, что лицом, направившим уведомление, не соблюдались требования об урегулировании конфликта интересов.</w:t>
      </w:r>
    </w:p>
    <w:p w:rsidR="003346DE" w:rsidRPr="009F407A" w:rsidRDefault="003346DE" w:rsidP="0033326F">
      <w:pPr>
        <w:pStyle w:val="a4"/>
        <w:numPr>
          <w:ilvl w:val="0"/>
          <w:numId w:val="5"/>
        </w:numPr>
        <w:spacing w:after="0" w:line="240" w:lineRule="auto"/>
        <w:ind w:left="0" w:firstLine="709"/>
        <w:jc w:val="both"/>
        <w:rPr>
          <w:rFonts w:ascii="Times New Roman" w:hAnsi="Times New Roman" w:cs="Times New Roman"/>
          <w:sz w:val="24"/>
          <w:szCs w:val="24"/>
        </w:rPr>
      </w:pPr>
      <w:r w:rsidRPr="009F407A">
        <w:rPr>
          <w:rFonts w:ascii="Times New Roman" w:hAnsi="Times New Roman" w:cs="Times New Roman"/>
          <w:sz w:val="24"/>
          <w:szCs w:val="24"/>
        </w:rPr>
        <w:t xml:space="preserve">   В случае принятия решения,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 в соответствии с законодательством Российской  Федерации, директор МБУОО центр «Диалог» принимает меры или обеспечивает принятие мер по предотвращению или урегулированию конфликта интересов либо в срок не позднее  двух рабочих дней после принятия решения, либо в письменной форме рекомендует лицу, направившему уведомление, принять такие меры.</w:t>
      </w:r>
    </w:p>
    <w:p w:rsidR="00453B84" w:rsidRDefault="0059145A" w:rsidP="0033326F">
      <w:pPr>
        <w:pStyle w:val="ConsPlusNormal"/>
        <w:ind w:firstLine="709"/>
        <w:jc w:val="both"/>
      </w:pPr>
      <w:r>
        <w:t>15</w:t>
      </w:r>
      <w:r w:rsidR="00BB0EE7" w:rsidRPr="009C0FA6">
        <w:t xml:space="preserve">. </w:t>
      </w:r>
      <w:r w:rsidR="00381372" w:rsidRPr="009C0FA6">
        <w:t xml:space="preserve">Непринятие </w:t>
      </w:r>
      <w:r w:rsidR="00BB0EE7" w:rsidRPr="009C0FA6">
        <w:t xml:space="preserve">сотрудником, </w:t>
      </w:r>
      <w:r w:rsidR="00381372" w:rsidRPr="009C0FA6">
        <w:t xml:space="preserve">являющимся стороной конфликта интересов, мер по предотвращению или урегулированию конфликта интересов является правонарушением, </w:t>
      </w:r>
      <w:r w:rsidR="00453B84">
        <w:t xml:space="preserve">ведет к </w:t>
      </w:r>
      <w:r w:rsidR="00453B84">
        <w:t>привлечению к ответственности в соответствии с действующим законодательством Российской Федерации.</w:t>
      </w:r>
    </w:p>
    <w:p w:rsidR="00EC458F" w:rsidRPr="009C0FA6" w:rsidRDefault="00EC458F" w:rsidP="0033326F">
      <w:pPr>
        <w:pStyle w:val="ConsPlusNormal"/>
        <w:ind w:firstLine="709"/>
        <w:jc w:val="both"/>
      </w:pPr>
    </w:p>
    <w:p w:rsidR="007D5160" w:rsidRDefault="007D5160" w:rsidP="0059145A">
      <w:pPr>
        <w:spacing w:after="0"/>
        <w:ind w:firstLine="426"/>
        <w:jc w:val="both"/>
        <w:rPr>
          <w:rFonts w:ascii="Times New Roman" w:hAnsi="Times New Roman" w:cs="Times New Roman"/>
          <w:sz w:val="24"/>
          <w:szCs w:val="24"/>
        </w:rPr>
      </w:pPr>
    </w:p>
    <w:p w:rsidR="00453B84" w:rsidRDefault="00453B84" w:rsidP="00453B84">
      <w:pPr>
        <w:ind w:firstLine="426"/>
        <w:jc w:val="both"/>
        <w:rPr>
          <w:rFonts w:ascii="Times New Roman" w:hAnsi="Times New Roman" w:cs="Times New Roman"/>
          <w:sz w:val="24"/>
          <w:szCs w:val="24"/>
        </w:rPr>
      </w:pPr>
    </w:p>
    <w:p w:rsidR="00453B84" w:rsidRDefault="00453B84" w:rsidP="00453B84">
      <w:pPr>
        <w:ind w:firstLine="426"/>
        <w:jc w:val="both"/>
        <w:rPr>
          <w:rFonts w:ascii="Times New Roman" w:hAnsi="Times New Roman" w:cs="Times New Roman"/>
          <w:sz w:val="24"/>
          <w:szCs w:val="24"/>
        </w:rPr>
      </w:pPr>
    </w:p>
    <w:p w:rsidR="00453B84" w:rsidRDefault="00453B84" w:rsidP="00453B84">
      <w:pPr>
        <w:ind w:firstLine="426"/>
        <w:jc w:val="both"/>
        <w:rPr>
          <w:rFonts w:ascii="Times New Roman" w:hAnsi="Times New Roman" w:cs="Times New Roman"/>
          <w:sz w:val="24"/>
          <w:szCs w:val="24"/>
        </w:rPr>
      </w:pPr>
    </w:p>
    <w:p w:rsidR="00453B84" w:rsidRDefault="00453B84" w:rsidP="00453B84">
      <w:pPr>
        <w:ind w:firstLine="426"/>
        <w:jc w:val="both"/>
        <w:rPr>
          <w:rFonts w:ascii="Times New Roman" w:hAnsi="Times New Roman" w:cs="Times New Roman"/>
          <w:sz w:val="24"/>
          <w:szCs w:val="24"/>
        </w:rPr>
      </w:pPr>
    </w:p>
    <w:p w:rsidR="00453B84" w:rsidRPr="006A579A" w:rsidRDefault="00453B84" w:rsidP="00453B84">
      <w:pPr>
        <w:ind w:firstLine="426"/>
        <w:jc w:val="both"/>
        <w:rPr>
          <w:rFonts w:ascii="Times New Roman" w:hAnsi="Times New Roman" w:cs="Times New Roman"/>
          <w:sz w:val="24"/>
          <w:szCs w:val="24"/>
        </w:rPr>
      </w:pPr>
    </w:p>
    <w:p w:rsidR="007D5160" w:rsidRDefault="007D5160" w:rsidP="009C0FA6">
      <w:pPr>
        <w:jc w:val="right"/>
        <w:rPr>
          <w:rFonts w:ascii="Times New Roman" w:hAnsi="Times New Roman" w:cs="Times New Roman"/>
          <w:sz w:val="24"/>
          <w:szCs w:val="24"/>
        </w:rPr>
      </w:pPr>
    </w:p>
    <w:p w:rsidR="007D5160" w:rsidRDefault="007D5160" w:rsidP="009C0FA6">
      <w:pPr>
        <w:jc w:val="right"/>
        <w:rPr>
          <w:rFonts w:ascii="Times New Roman" w:hAnsi="Times New Roman" w:cs="Times New Roman"/>
          <w:sz w:val="24"/>
          <w:szCs w:val="24"/>
        </w:rPr>
      </w:pPr>
    </w:p>
    <w:p w:rsidR="007D5160" w:rsidRDefault="007D5160" w:rsidP="009C0FA6">
      <w:pPr>
        <w:jc w:val="right"/>
        <w:rPr>
          <w:rFonts w:ascii="Times New Roman" w:hAnsi="Times New Roman" w:cs="Times New Roman"/>
          <w:sz w:val="24"/>
          <w:szCs w:val="24"/>
        </w:rPr>
      </w:pPr>
    </w:p>
    <w:p w:rsidR="007D5160" w:rsidRDefault="007D5160" w:rsidP="009C0FA6">
      <w:pPr>
        <w:jc w:val="right"/>
        <w:rPr>
          <w:rFonts w:ascii="Times New Roman" w:hAnsi="Times New Roman" w:cs="Times New Roman"/>
          <w:sz w:val="24"/>
          <w:szCs w:val="24"/>
        </w:rPr>
      </w:pPr>
    </w:p>
    <w:p w:rsidR="006A579A" w:rsidRDefault="006A579A" w:rsidP="009C0FA6">
      <w:pPr>
        <w:jc w:val="right"/>
        <w:rPr>
          <w:rFonts w:ascii="Times New Roman" w:hAnsi="Times New Roman" w:cs="Times New Roman"/>
          <w:sz w:val="24"/>
          <w:szCs w:val="24"/>
        </w:rPr>
      </w:pPr>
    </w:p>
    <w:p w:rsidR="0059145A" w:rsidRDefault="0059145A" w:rsidP="009C0FA6">
      <w:pPr>
        <w:jc w:val="right"/>
        <w:rPr>
          <w:rFonts w:ascii="Times New Roman" w:hAnsi="Times New Roman" w:cs="Times New Roman"/>
          <w:sz w:val="24"/>
          <w:szCs w:val="24"/>
        </w:rPr>
      </w:pPr>
    </w:p>
    <w:p w:rsidR="0059145A" w:rsidRDefault="0059145A" w:rsidP="009C0FA6">
      <w:pPr>
        <w:jc w:val="right"/>
        <w:rPr>
          <w:rFonts w:ascii="Times New Roman" w:hAnsi="Times New Roman" w:cs="Times New Roman"/>
          <w:sz w:val="24"/>
          <w:szCs w:val="24"/>
        </w:rPr>
      </w:pPr>
    </w:p>
    <w:p w:rsidR="0059145A" w:rsidRDefault="0059145A" w:rsidP="009C0FA6">
      <w:pPr>
        <w:jc w:val="right"/>
        <w:rPr>
          <w:rFonts w:ascii="Times New Roman" w:hAnsi="Times New Roman" w:cs="Times New Roman"/>
          <w:sz w:val="24"/>
          <w:szCs w:val="24"/>
        </w:rPr>
      </w:pPr>
    </w:p>
    <w:p w:rsidR="006A579A" w:rsidRDefault="006A579A" w:rsidP="009C0FA6">
      <w:pPr>
        <w:jc w:val="right"/>
        <w:rPr>
          <w:rFonts w:ascii="Times New Roman" w:hAnsi="Times New Roman" w:cs="Times New Roman"/>
          <w:sz w:val="24"/>
          <w:szCs w:val="24"/>
        </w:rPr>
      </w:pPr>
    </w:p>
    <w:p w:rsidR="009C0FA6" w:rsidRPr="006A579A" w:rsidRDefault="009C0FA6" w:rsidP="006A579A">
      <w:pPr>
        <w:spacing w:after="0" w:line="240" w:lineRule="auto"/>
        <w:jc w:val="right"/>
        <w:rPr>
          <w:rFonts w:ascii="Times New Roman" w:hAnsi="Times New Roman" w:cs="Times New Roman"/>
          <w:sz w:val="24"/>
          <w:szCs w:val="24"/>
        </w:rPr>
      </w:pPr>
      <w:r w:rsidRPr="006A579A">
        <w:rPr>
          <w:rFonts w:ascii="Times New Roman" w:hAnsi="Times New Roman" w:cs="Times New Roman"/>
          <w:sz w:val="24"/>
          <w:szCs w:val="24"/>
        </w:rPr>
        <w:t>Приложение 1</w:t>
      </w:r>
    </w:p>
    <w:p w:rsidR="006A579A" w:rsidRPr="006A579A" w:rsidRDefault="006A579A" w:rsidP="006A579A">
      <w:pPr>
        <w:spacing w:after="0" w:line="240" w:lineRule="auto"/>
        <w:jc w:val="right"/>
        <w:rPr>
          <w:rFonts w:ascii="Times New Roman" w:hAnsi="Times New Roman" w:cs="Times New Roman"/>
          <w:sz w:val="24"/>
          <w:szCs w:val="24"/>
        </w:rPr>
      </w:pPr>
      <w:r w:rsidRPr="006A579A">
        <w:rPr>
          <w:rFonts w:ascii="Times New Roman" w:hAnsi="Times New Roman" w:cs="Times New Roman"/>
          <w:sz w:val="24"/>
          <w:szCs w:val="24"/>
        </w:rPr>
        <w:t>к Порядку</w:t>
      </w:r>
    </w:p>
    <w:p w:rsidR="009C0FA6" w:rsidRPr="006A579A" w:rsidRDefault="009C0FA6" w:rsidP="00EC458F">
      <w:pPr>
        <w:jc w:val="center"/>
        <w:rPr>
          <w:rFonts w:ascii="Times New Roman" w:hAnsi="Times New Roman" w:cs="Times New Roman"/>
          <w:sz w:val="24"/>
          <w:szCs w:val="24"/>
        </w:rPr>
      </w:pPr>
    </w:p>
    <w:tbl>
      <w:tblPr>
        <w:tblStyle w:val="a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068"/>
        <w:gridCol w:w="5069"/>
      </w:tblGrid>
      <w:tr w:rsidR="009C0FA6" w:rsidRPr="006A579A" w:rsidTr="009C0FA6">
        <w:tc>
          <w:tcPr>
            <w:tcW w:w="5068" w:type="dxa"/>
          </w:tcPr>
          <w:p w:rsidR="009C0FA6" w:rsidRPr="006A579A" w:rsidRDefault="009C0FA6" w:rsidP="00EC458F">
            <w:pPr>
              <w:jc w:val="center"/>
              <w:rPr>
                <w:rFonts w:ascii="Times New Roman" w:hAnsi="Times New Roman" w:cs="Times New Roman"/>
                <w:sz w:val="24"/>
                <w:szCs w:val="24"/>
              </w:rPr>
            </w:pPr>
            <w:r w:rsidRPr="006A579A">
              <w:rPr>
                <w:rFonts w:ascii="Times New Roman" w:hAnsi="Times New Roman" w:cs="Times New Roman"/>
                <w:sz w:val="24"/>
                <w:szCs w:val="24"/>
              </w:rPr>
              <w:t>______________________</w:t>
            </w:r>
          </w:p>
          <w:p w:rsidR="009C0FA6" w:rsidRPr="006A579A" w:rsidRDefault="009C0FA6" w:rsidP="00EC458F">
            <w:pPr>
              <w:jc w:val="center"/>
              <w:rPr>
                <w:rFonts w:ascii="Times New Roman" w:hAnsi="Times New Roman" w:cs="Times New Roman"/>
                <w:sz w:val="24"/>
                <w:szCs w:val="24"/>
              </w:rPr>
            </w:pPr>
            <w:r w:rsidRPr="006A579A">
              <w:rPr>
                <w:rFonts w:ascii="Times New Roman" w:hAnsi="Times New Roman" w:cs="Times New Roman"/>
                <w:sz w:val="24"/>
                <w:szCs w:val="24"/>
              </w:rPr>
              <w:t>(отметка об ознакомлении)</w:t>
            </w:r>
          </w:p>
          <w:p w:rsidR="009C0FA6" w:rsidRPr="006A579A" w:rsidRDefault="009C0FA6" w:rsidP="00EC458F">
            <w:pPr>
              <w:jc w:val="center"/>
              <w:rPr>
                <w:rFonts w:ascii="Times New Roman" w:hAnsi="Times New Roman" w:cs="Times New Roman"/>
                <w:sz w:val="24"/>
                <w:szCs w:val="24"/>
              </w:rPr>
            </w:pPr>
          </w:p>
          <w:p w:rsidR="009C0FA6" w:rsidRPr="006A579A" w:rsidRDefault="009C0FA6" w:rsidP="00EC458F">
            <w:pPr>
              <w:jc w:val="center"/>
              <w:rPr>
                <w:rFonts w:ascii="Times New Roman" w:hAnsi="Times New Roman" w:cs="Times New Roman"/>
                <w:sz w:val="24"/>
                <w:szCs w:val="24"/>
              </w:rPr>
            </w:pPr>
          </w:p>
          <w:p w:rsidR="009C0FA6" w:rsidRPr="006A579A" w:rsidRDefault="009C0FA6" w:rsidP="00EC458F">
            <w:pPr>
              <w:jc w:val="center"/>
              <w:rPr>
                <w:rFonts w:ascii="Times New Roman" w:hAnsi="Times New Roman" w:cs="Times New Roman"/>
                <w:sz w:val="24"/>
                <w:szCs w:val="24"/>
              </w:rPr>
            </w:pPr>
          </w:p>
        </w:tc>
        <w:tc>
          <w:tcPr>
            <w:tcW w:w="5069" w:type="dxa"/>
          </w:tcPr>
          <w:p w:rsidR="00891B24" w:rsidRPr="006A579A" w:rsidRDefault="006A579A" w:rsidP="00EC458F">
            <w:pPr>
              <w:jc w:val="center"/>
              <w:rPr>
                <w:rFonts w:ascii="Times New Roman" w:hAnsi="Times New Roman" w:cs="Times New Roman"/>
                <w:sz w:val="24"/>
                <w:szCs w:val="24"/>
              </w:rPr>
            </w:pPr>
            <w:r w:rsidRPr="006A579A">
              <w:rPr>
                <w:rFonts w:ascii="Times New Roman" w:hAnsi="Times New Roman" w:cs="Times New Roman"/>
                <w:sz w:val="24"/>
                <w:szCs w:val="24"/>
              </w:rPr>
              <w:t>Директору МБУОО центр «Диалог»</w:t>
            </w:r>
          </w:p>
          <w:p w:rsidR="00891B24" w:rsidRPr="006A579A" w:rsidRDefault="00891B24" w:rsidP="007D5160">
            <w:pPr>
              <w:jc w:val="center"/>
              <w:rPr>
                <w:rFonts w:ascii="Times New Roman" w:hAnsi="Times New Roman" w:cs="Times New Roman"/>
                <w:sz w:val="24"/>
                <w:szCs w:val="24"/>
              </w:rPr>
            </w:pPr>
            <w:r w:rsidRPr="006A579A">
              <w:rPr>
                <w:rFonts w:ascii="Times New Roman" w:hAnsi="Times New Roman" w:cs="Times New Roman"/>
                <w:sz w:val="24"/>
                <w:szCs w:val="24"/>
              </w:rPr>
              <w:t xml:space="preserve"> </w:t>
            </w:r>
          </w:p>
          <w:p w:rsidR="009C0FA6" w:rsidRPr="006A579A" w:rsidRDefault="009C0FA6" w:rsidP="00EC458F">
            <w:pPr>
              <w:jc w:val="center"/>
              <w:rPr>
                <w:rFonts w:ascii="Times New Roman" w:hAnsi="Times New Roman" w:cs="Times New Roman"/>
                <w:sz w:val="24"/>
                <w:szCs w:val="24"/>
              </w:rPr>
            </w:pPr>
            <w:r w:rsidRPr="006A579A">
              <w:rPr>
                <w:rFonts w:ascii="Times New Roman" w:hAnsi="Times New Roman" w:cs="Times New Roman"/>
                <w:sz w:val="24"/>
                <w:szCs w:val="24"/>
              </w:rPr>
              <w:t>_____________________</w:t>
            </w:r>
            <w:r w:rsidR="006A579A" w:rsidRPr="006A579A">
              <w:rPr>
                <w:rFonts w:ascii="Times New Roman" w:hAnsi="Times New Roman" w:cs="Times New Roman"/>
                <w:sz w:val="24"/>
                <w:szCs w:val="24"/>
              </w:rPr>
              <w:t>________</w:t>
            </w:r>
            <w:r w:rsidR="006A579A">
              <w:rPr>
                <w:rFonts w:ascii="Times New Roman" w:hAnsi="Times New Roman" w:cs="Times New Roman"/>
                <w:sz w:val="24"/>
                <w:szCs w:val="24"/>
              </w:rPr>
              <w:t>___________</w:t>
            </w:r>
          </w:p>
          <w:p w:rsidR="009C0FA6" w:rsidRPr="006A579A" w:rsidRDefault="009C0FA6" w:rsidP="00EC458F">
            <w:pPr>
              <w:jc w:val="center"/>
              <w:rPr>
                <w:rFonts w:ascii="Times New Roman" w:hAnsi="Times New Roman" w:cs="Times New Roman"/>
                <w:sz w:val="24"/>
                <w:szCs w:val="24"/>
              </w:rPr>
            </w:pPr>
            <w:r w:rsidRPr="006A579A">
              <w:rPr>
                <w:rFonts w:ascii="Times New Roman" w:hAnsi="Times New Roman" w:cs="Times New Roman"/>
                <w:sz w:val="24"/>
                <w:szCs w:val="24"/>
              </w:rPr>
              <w:t>(Ф.И.О</w:t>
            </w:r>
            <w:r w:rsidR="006A579A">
              <w:rPr>
                <w:rFonts w:ascii="Times New Roman" w:hAnsi="Times New Roman" w:cs="Times New Roman"/>
                <w:sz w:val="24"/>
                <w:szCs w:val="24"/>
              </w:rPr>
              <w:t>.)</w:t>
            </w:r>
          </w:p>
          <w:p w:rsidR="009C0FA6" w:rsidRPr="006A579A" w:rsidRDefault="009C0FA6" w:rsidP="00EC458F">
            <w:pPr>
              <w:jc w:val="center"/>
              <w:rPr>
                <w:rFonts w:ascii="Times New Roman" w:hAnsi="Times New Roman" w:cs="Times New Roman"/>
                <w:sz w:val="24"/>
                <w:szCs w:val="24"/>
              </w:rPr>
            </w:pPr>
            <w:r w:rsidRPr="006A579A">
              <w:rPr>
                <w:rFonts w:ascii="Times New Roman" w:hAnsi="Times New Roman" w:cs="Times New Roman"/>
                <w:sz w:val="24"/>
                <w:szCs w:val="24"/>
              </w:rPr>
              <w:t>________________________________</w:t>
            </w:r>
            <w:r w:rsidR="006A579A" w:rsidRPr="006A579A">
              <w:rPr>
                <w:rFonts w:ascii="Times New Roman" w:hAnsi="Times New Roman" w:cs="Times New Roman"/>
                <w:sz w:val="24"/>
                <w:szCs w:val="24"/>
              </w:rPr>
              <w:t>________</w:t>
            </w:r>
          </w:p>
          <w:p w:rsidR="009C0FA6" w:rsidRPr="006A579A" w:rsidRDefault="006A579A" w:rsidP="00EC458F">
            <w:pPr>
              <w:jc w:val="center"/>
              <w:rPr>
                <w:rFonts w:ascii="Times New Roman" w:hAnsi="Times New Roman" w:cs="Times New Roman"/>
                <w:sz w:val="24"/>
                <w:szCs w:val="24"/>
              </w:rPr>
            </w:pPr>
            <w:r>
              <w:rPr>
                <w:rFonts w:ascii="Times New Roman" w:hAnsi="Times New Roman" w:cs="Times New Roman"/>
                <w:sz w:val="24"/>
                <w:szCs w:val="24"/>
              </w:rPr>
              <w:t>(</w:t>
            </w:r>
            <w:r w:rsidRPr="006A579A">
              <w:rPr>
                <w:rFonts w:ascii="Times New Roman" w:hAnsi="Times New Roman" w:cs="Times New Roman"/>
                <w:sz w:val="24"/>
                <w:szCs w:val="24"/>
              </w:rPr>
              <w:t>должность работника)</w:t>
            </w:r>
          </w:p>
          <w:p w:rsidR="009C0FA6" w:rsidRPr="006A579A" w:rsidRDefault="009C0FA6" w:rsidP="00EC458F">
            <w:pPr>
              <w:jc w:val="center"/>
              <w:rPr>
                <w:rFonts w:ascii="Times New Roman" w:hAnsi="Times New Roman" w:cs="Times New Roman"/>
                <w:sz w:val="24"/>
                <w:szCs w:val="24"/>
              </w:rPr>
            </w:pPr>
          </w:p>
          <w:p w:rsidR="009C0FA6" w:rsidRPr="006A579A" w:rsidRDefault="009C0FA6" w:rsidP="00EC458F">
            <w:pPr>
              <w:jc w:val="center"/>
              <w:rPr>
                <w:rFonts w:ascii="Times New Roman" w:hAnsi="Times New Roman" w:cs="Times New Roman"/>
                <w:sz w:val="24"/>
                <w:szCs w:val="24"/>
              </w:rPr>
            </w:pPr>
          </w:p>
        </w:tc>
      </w:tr>
    </w:tbl>
    <w:p w:rsidR="003C2744" w:rsidRDefault="003C2744" w:rsidP="003C2744">
      <w:pPr>
        <w:spacing w:after="0" w:line="240" w:lineRule="auto"/>
        <w:ind w:firstLine="709"/>
        <w:jc w:val="center"/>
        <w:rPr>
          <w:rFonts w:ascii="Times New Roman" w:hAnsi="Times New Roman" w:cs="Times New Roman"/>
          <w:sz w:val="24"/>
          <w:szCs w:val="24"/>
        </w:rPr>
      </w:pPr>
    </w:p>
    <w:p w:rsidR="00EC458F" w:rsidRPr="006A579A" w:rsidRDefault="00EC458F" w:rsidP="003C2744">
      <w:pPr>
        <w:spacing w:after="0" w:line="240" w:lineRule="auto"/>
        <w:ind w:firstLine="709"/>
        <w:jc w:val="center"/>
        <w:rPr>
          <w:rFonts w:ascii="Times New Roman" w:hAnsi="Times New Roman" w:cs="Times New Roman"/>
          <w:sz w:val="24"/>
          <w:szCs w:val="24"/>
        </w:rPr>
      </w:pPr>
      <w:r w:rsidRPr="006A579A">
        <w:rPr>
          <w:rFonts w:ascii="Times New Roman" w:hAnsi="Times New Roman" w:cs="Times New Roman"/>
          <w:sz w:val="24"/>
          <w:szCs w:val="24"/>
        </w:rPr>
        <w:t>УВЕДОМЛЕНИЕ</w:t>
      </w:r>
    </w:p>
    <w:p w:rsidR="00EC458F" w:rsidRPr="006A579A" w:rsidRDefault="006A579A" w:rsidP="003C2744">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о</w:t>
      </w:r>
      <w:r w:rsidR="00EC458F" w:rsidRPr="006A579A">
        <w:rPr>
          <w:rFonts w:ascii="Times New Roman" w:hAnsi="Times New Roman" w:cs="Times New Roman"/>
          <w:sz w:val="24"/>
          <w:szCs w:val="24"/>
        </w:rPr>
        <w:t xml:space="preserve"> возникновении личной заинтересованности при исполнении </w:t>
      </w:r>
    </w:p>
    <w:p w:rsidR="00EC458F" w:rsidRPr="006A579A" w:rsidRDefault="00EC458F" w:rsidP="003C2744">
      <w:pPr>
        <w:spacing w:after="0" w:line="240" w:lineRule="auto"/>
        <w:ind w:firstLine="709"/>
        <w:jc w:val="center"/>
        <w:rPr>
          <w:rFonts w:ascii="Times New Roman" w:hAnsi="Times New Roman" w:cs="Times New Roman"/>
          <w:sz w:val="24"/>
          <w:szCs w:val="24"/>
        </w:rPr>
      </w:pPr>
      <w:r w:rsidRPr="006A579A">
        <w:rPr>
          <w:rFonts w:ascii="Times New Roman" w:hAnsi="Times New Roman" w:cs="Times New Roman"/>
          <w:sz w:val="24"/>
          <w:szCs w:val="24"/>
        </w:rPr>
        <w:t xml:space="preserve">должностных обязанностей, которая приводит или может привести </w:t>
      </w:r>
    </w:p>
    <w:p w:rsidR="00EC458F" w:rsidRPr="006A579A" w:rsidRDefault="00EC458F" w:rsidP="003C2744">
      <w:pPr>
        <w:spacing w:after="0" w:line="240" w:lineRule="auto"/>
        <w:ind w:firstLine="709"/>
        <w:jc w:val="center"/>
        <w:rPr>
          <w:rFonts w:ascii="Times New Roman" w:hAnsi="Times New Roman" w:cs="Times New Roman"/>
          <w:sz w:val="24"/>
          <w:szCs w:val="24"/>
        </w:rPr>
      </w:pPr>
      <w:r w:rsidRPr="006A579A">
        <w:rPr>
          <w:rFonts w:ascii="Times New Roman" w:hAnsi="Times New Roman" w:cs="Times New Roman"/>
          <w:sz w:val="24"/>
          <w:szCs w:val="24"/>
        </w:rPr>
        <w:t>к конфликту интересов</w:t>
      </w:r>
    </w:p>
    <w:p w:rsidR="00EC458F" w:rsidRDefault="00EC458F" w:rsidP="00EC458F">
      <w:pPr>
        <w:ind w:firstLine="707"/>
        <w:jc w:val="both"/>
        <w:rPr>
          <w:rFonts w:ascii="Times New Roman" w:hAnsi="Times New Roman" w:cs="Times New Roman"/>
          <w:sz w:val="24"/>
          <w:szCs w:val="24"/>
        </w:rPr>
      </w:pPr>
    </w:p>
    <w:p w:rsidR="003C2744" w:rsidRPr="006A579A" w:rsidRDefault="003C2744" w:rsidP="00EC458F">
      <w:pPr>
        <w:ind w:firstLine="707"/>
        <w:jc w:val="both"/>
        <w:rPr>
          <w:rFonts w:ascii="Times New Roman" w:hAnsi="Times New Roman" w:cs="Times New Roman"/>
          <w:sz w:val="24"/>
          <w:szCs w:val="24"/>
        </w:rPr>
      </w:pPr>
    </w:p>
    <w:p w:rsidR="00EC458F" w:rsidRPr="006A579A" w:rsidRDefault="00EC458F" w:rsidP="00EC458F">
      <w:pPr>
        <w:ind w:firstLine="707"/>
        <w:jc w:val="both"/>
        <w:rPr>
          <w:rFonts w:ascii="Times New Roman" w:hAnsi="Times New Roman" w:cs="Times New Roman"/>
          <w:sz w:val="24"/>
          <w:szCs w:val="24"/>
        </w:rPr>
      </w:pPr>
      <w:r w:rsidRPr="006A579A">
        <w:rPr>
          <w:rFonts w:ascii="Times New Roman" w:hAnsi="Times New Roman" w:cs="Times New Roman"/>
          <w:sz w:val="24"/>
          <w:szCs w:val="24"/>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p w:rsidR="00EC458F" w:rsidRPr="006A579A" w:rsidRDefault="00EC458F" w:rsidP="00EC458F">
      <w:pPr>
        <w:jc w:val="both"/>
        <w:rPr>
          <w:rFonts w:ascii="Times New Roman" w:hAnsi="Times New Roman" w:cs="Times New Roman"/>
          <w:sz w:val="24"/>
          <w:szCs w:val="24"/>
        </w:rPr>
      </w:pPr>
      <w:r w:rsidRPr="006A579A">
        <w:rPr>
          <w:rFonts w:ascii="Times New Roman" w:hAnsi="Times New Roman" w:cs="Times New Roman"/>
          <w:sz w:val="24"/>
          <w:szCs w:val="24"/>
        </w:rPr>
        <w:t>Обстоятельства, являющиеся основанием возникновения личной заинтересованности:</w:t>
      </w:r>
    </w:p>
    <w:p w:rsidR="00EC458F" w:rsidRPr="006A579A" w:rsidRDefault="00EC458F" w:rsidP="00EC458F">
      <w:pPr>
        <w:jc w:val="both"/>
        <w:rPr>
          <w:rFonts w:ascii="Times New Roman" w:hAnsi="Times New Roman" w:cs="Times New Roman"/>
          <w:sz w:val="24"/>
          <w:szCs w:val="24"/>
        </w:rPr>
      </w:pPr>
      <w:r w:rsidRPr="006A579A">
        <w:rPr>
          <w:rFonts w:ascii="Times New Roman" w:hAnsi="Times New Roman" w:cs="Times New Roman"/>
          <w:sz w:val="24"/>
          <w:szCs w:val="24"/>
        </w:rPr>
        <w:t>________________________________________________________________________</w:t>
      </w:r>
      <w:r w:rsidR="009C0FA6" w:rsidRPr="006A579A">
        <w:rPr>
          <w:rFonts w:ascii="Times New Roman" w:hAnsi="Times New Roman" w:cs="Times New Roman"/>
          <w:sz w:val="24"/>
          <w:szCs w:val="24"/>
        </w:rPr>
        <w:t>_________</w:t>
      </w:r>
    </w:p>
    <w:p w:rsidR="00EC458F" w:rsidRPr="006A579A" w:rsidRDefault="00EC458F" w:rsidP="00EC458F">
      <w:pPr>
        <w:jc w:val="both"/>
        <w:rPr>
          <w:rFonts w:ascii="Times New Roman" w:hAnsi="Times New Roman" w:cs="Times New Roman"/>
          <w:sz w:val="24"/>
          <w:szCs w:val="24"/>
        </w:rPr>
      </w:pPr>
      <w:r w:rsidRPr="006A579A">
        <w:rPr>
          <w:rFonts w:ascii="Times New Roman" w:hAnsi="Times New Roman" w:cs="Times New Roman"/>
          <w:sz w:val="24"/>
          <w:szCs w:val="24"/>
        </w:rPr>
        <w:t>________________________________________________________________________</w:t>
      </w:r>
      <w:r w:rsidR="009C0FA6" w:rsidRPr="006A579A">
        <w:rPr>
          <w:rFonts w:ascii="Times New Roman" w:hAnsi="Times New Roman" w:cs="Times New Roman"/>
          <w:sz w:val="24"/>
          <w:szCs w:val="24"/>
        </w:rPr>
        <w:t>_________</w:t>
      </w:r>
    </w:p>
    <w:p w:rsidR="0088089C" w:rsidRDefault="00EC458F" w:rsidP="00EC458F">
      <w:pPr>
        <w:jc w:val="both"/>
        <w:rPr>
          <w:rFonts w:ascii="Times New Roman" w:hAnsi="Times New Roman" w:cs="Times New Roman"/>
          <w:sz w:val="24"/>
          <w:szCs w:val="24"/>
        </w:rPr>
      </w:pPr>
      <w:r w:rsidRPr="006A579A">
        <w:rPr>
          <w:rFonts w:ascii="Times New Roman" w:hAnsi="Times New Roman" w:cs="Times New Roman"/>
          <w:sz w:val="24"/>
          <w:szCs w:val="24"/>
        </w:rPr>
        <w:t>Должностные обязанности, на исполнение которых влияет или может повлиять личная заинтересованность:</w:t>
      </w:r>
    </w:p>
    <w:p w:rsidR="00EC458F" w:rsidRPr="006A579A" w:rsidRDefault="0088089C" w:rsidP="00EC458F">
      <w:pPr>
        <w:jc w:val="both"/>
        <w:rPr>
          <w:rFonts w:ascii="Times New Roman" w:hAnsi="Times New Roman" w:cs="Times New Roman"/>
          <w:sz w:val="24"/>
          <w:szCs w:val="24"/>
        </w:rPr>
      </w:pPr>
      <w:r>
        <w:rPr>
          <w:rFonts w:ascii="Times New Roman" w:hAnsi="Times New Roman" w:cs="Times New Roman"/>
          <w:sz w:val="24"/>
          <w:szCs w:val="24"/>
        </w:rPr>
        <w:t>__________________</w:t>
      </w:r>
      <w:r w:rsidR="00EC458F" w:rsidRPr="006A579A">
        <w:rPr>
          <w:rFonts w:ascii="Times New Roman" w:hAnsi="Times New Roman" w:cs="Times New Roman"/>
          <w:sz w:val="24"/>
          <w:szCs w:val="24"/>
        </w:rPr>
        <w:t>________________________________________________________</w:t>
      </w:r>
      <w:r w:rsidR="009C0FA6" w:rsidRPr="006A579A">
        <w:rPr>
          <w:rFonts w:ascii="Times New Roman" w:hAnsi="Times New Roman" w:cs="Times New Roman"/>
          <w:sz w:val="24"/>
          <w:szCs w:val="24"/>
        </w:rPr>
        <w:t>________</w:t>
      </w:r>
    </w:p>
    <w:p w:rsidR="00EC458F" w:rsidRPr="006A579A" w:rsidRDefault="00EC458F" w:rsidP="00EC458F">
      <w:pPr>
        <w:jc w:val="both"/>
        <w:rPr>
          <w:rFonts w:ascii="Times New Roman" w:hAnsi="Times New Roman" w:cs="Times New Roman"/>
          <w:sz w:val="24"/>
          <w:szCs w:val="24"/>
        </w:rPr>
      </w:pPr>
      <w:r w:rsidRPr="006A579A">
        <w:rPr>
          <w:rFonts w:ascii="Times New Roman" w:hAnsi="Times New Roman" w:cs="Times New Roman"/>
          <w:sz w:val="24"/>
          <w:szCs w:val="24"/>
        </w:rPr>
        <w:t>_________________________________________________________________________</w:t>
      </w:r>
      <w:r w:rsidR="009C0FA6" w:rsidRPr="006A579A">
        <w:rPr>
          <w:rFonts w:ascii="Times New Roman" w:hAnsi="Times New Roman" w:cs="Times New Roman"/>
          <w:sz w:val="24"/>
          <w:szCs w:val="24"/>
        </w:rPr>
        <w:t>_________</w:t>
      </w:r>
    </w:p>
    <w:p w:rsidR="00EC458F" w:rsidRPr="006A579A" w:rsidRDefault="009C0FA6" w:rsidP="009C0FA6">
      <w:pPr>
        <w:jc w:val="both"/>
        <w:rPr>
          <w:rFonts w:ascii="Times New Roman" w:hAnsi="Times New Roman" w:cs="Times New Roman"/>
          <w:sz w:val="24"/>
          <w:szCs w:val="24"/>
        </w:rPr>
      </w:pPr>
      <w:r w:rsidRPr="006A579A">
        <w:rPr>
          <w:rFonts w:ascii="Times New Roman" w:hAnsi="Times New Roman" w:cs="Times New Roman"/>
          <w:sz w:val="24"/>
          <w:szCs w:val="24"/>
        </w:rPr>
        <w:t xml:space="preserve"> </w:t>
      </w:r>
      <w:r w:rsidR="00EC458F" w:rsidRPr="006A579A">
        <w:rPr>
          <w:rFonts w:ascii="Times New Roman" w:hAnsi="Times New Roman" w:cs="Times New Roman"/>
          <w:sz w:val="24"/>
          <w:szCs w:val="24"/>
        </w:rPr>
        <w:t>Предлагаемые меры по предотвращению или устранению конфликта интересов:</w:t>
      </w:r>
    </w:p>
    <w:p w:rsidR="00EC458F" w:rsidRPr="006A579A" w:rsidRDefault="00EC458F" w:rsidP="00EC458F">
      <w:pPr>
        <w:jc w:val="both"/>
        <w:rPr>
          <w:rFonts w:ascii="Times New Roman" w:hAnsi="Times New Roman" w:cs="Times New Roman"/>
          <w:sz w:val="24"/>
          <w:szCs w:val="24"/>
        </w:rPr>
      </w:pPr>
      <w:r w:rsidRPr="006A579A">
        <w:rPr>
          <w:rFonts w:ascii="Times New Roman" w:hAnsi="Times New Roman" w:cs="Times New Roman"/>
          <w:sz w:val="24"/>
          <w:szCs w:val="24"/>
        </w:rPr>
        <w:t>________________________________________________________________________</w:t>
      </w:r>
      <w:r w:rsidR="009C0FA6" w:rsidRPr="006A579A">
        <w:rPr>
          <w:rFonts w:ascii="Times New Roman" w:hAnsi="Times New Roman" w:cs="Times New Roman"/>
          <w:sz w:val="24"/>
          <w:szCs w:val="24"/>
        </w:rPr>
        <w:t>_________</w:t>
      </w:r>
    </w:p>
    <w:p w:rsidR="00EC458F" w:rsidRDefault="00EC458F" w:rsidP="00EC458F">
      <w:pPr>
        <w:jc w:val="both"/>
        <w:rPr>
          <w:rFonts w:ascii="Times New Roman" w:hAnsi="Times New Roman" w:cs="Times New Roman"/>
          <w:sz w:val="24"/>
          <w:szCs w:val="24"/>
        </w:rPr>
      </w:pPr>
      <w:r w:rsidRPr="006A579A">
        <w:rPr>
          <w:rFonts w:ascii="Times New Roman" w:hAnsi="Times New Roman" w:cs="Times New Roman"/>
          <w:sz w:val="24"/>
          <w:szCs w:val="24"/>
        </w:rPr>
        <w:t>________________________________________________________________________</w:t>
      </w:r>
      <w:r w:rsidR="009C0FA6" w:rsidRPr="006A579A">
        <w:rPr>
          <w:rFonts w:ascii="Times New Roman" w:hAnsi="Times New Roman" w:cs="Times New Roman"/>
          <w:sz w:val="24"/>
          <w:szCs w:val="24"/>
        </w:rPr>
        <w:t>_________</w:t>
      </w:r>
      <w:r w:rsidR="0088089C">
        <w:rPr>
          <w:rFonts w:ascii="Times New Roman" w:hAnsi="Times New Roman" w:cs="Times New Roman"/>
          <w:sz w:val="24"/>
          <w:szCs w:val="24"/>
        </w:rPr>
        <w:t xml:space="preserve"> </w:t>
      </w:r>
    </w:p>
    <w:p w:rsidR="0088089C" w:rsidRPr="006A579A" w:rsidRDefault="0088089C" w:rsidP="00EC458F">
      <w:pPr>
        <w:jc w:val="both"/>
        <w:rPr>
          <w:rFonts w:ascii="Times New Roman" w:hAnsi="Times New Roman" w:cs="Times New Roman"/>
          <w:sz w:val="24"/>
          <w:szCs w:val="24"/>
        </w:rPr>
      </w:pPr>
    </w:p>
    <w:p w:rsidR="00EC458F" w:rsidRPr="006A579A" w:rsidRDefault="00EC458F" w:rsidP="00EC458F">
      <w:pPr>
        <w:jc w:val="both"/>
        <w:rPr>
          <w:rFonts w:ascii="Times New Roman" w:hAnsi="Times New Roman" w:cs="Times New Roman"/>
          <w:sz w:val="24"/>
          <w:szCs w:val="24"/>
        </w:rPr>
      </w:pPr>
      <w:r w:rsidRPr="006A579A">
        <w:rPr>
          <w:rFonts w:ascii="Times New Roman" w:hAnsi="Times New Roman" w:cs="Times New Roman"/>
          <w:sz w:val="24"/>
          <w:szCs w:val="24"/>
        </w:rPr>
        <w:t xml:space="preserve">Намереваюсь (не намериваюсь) лично присутствовать на заседании комиссии </w:t>
      </w:r>
      <w:r w:rsidR="009C0FA6" w:rsidRPr="006A579A">
        <w:rPr>
          <w:rFonts w:ascii="Times New Roman" w:hAnsi="Times New Roman" w:cs="Times New Roman"/>
          <w:sz w:val="24"/>
          <w:szCs w:val="24"/>
        </w:rPr>
        <w:t xml:space="preserve">по </w:t>
      </w:r>
      <w:r w:rsidRPr="006A579A">
        <w:rPr>
          <w:rFonts w:ascii="Times New Roman" w:hAnsi="Times New Roman" w:cs="Times New Roman"/>
          <w:sz w:val="24"/>
          <w:szCs w:val="24"/>
        </w:rPr>
        <w:t>конфликт</w:t>
      </w:r>
      <w:r w:rsidR="009C0FA6" w:rsidRPr="006A579A">
        <w:rPr>
          <w:rFonts w:ascii="Times New Roman" w:hAnsi="Times New Roman" w:cs="Times New Roman"/>
          <w:sz w:val="24"/>
          <w:szCs w:val="24"/>
        </w:rPr>
        <w:t>у</w:t>
      </w:r>
      <w:r w:rsidRPr="006A579A">
        <w:rPr>
          <w:rFonts w:ascii="Times New Roman" w:hAnsi="Times New Roman" w:cs="Times New Roman"/>
          <w:sz w:val="24"/>
          <w:szCs w:val="24"/>
        </w:rPr>
        <w:t xml:space="preserve"> интересов при рассмотрении настоящего уведомления (нужное подчеркнуть)</w:t>
      </w:r>
    </w:p>
    <w:p w:rsidR="00EC458F" w:rsidRDefault="00EC458F" w:rsidP="009C0FA6">
      <w:pPr>
        <w:spacing w:after="0"/>
        <w:jc w:val="both"/>
        <w:rPr>
          <w:rFonts w:ascii="Times New Roman" w:hAnsi="Times New Roman" w:cs="Times New Roman"/>
          <w:sz w:val="24"/>
          <w:szCs w:val="24"/>
        </w:rPr>
      </w:pPr>
    </w:p>
    <w:p w:rsidR="0088089C" w:rsidRPr="006A579A" w:rsidRDefault="0088089C" w:rsidP="009C0FA6">
      <w:pPr>
        <w:spacing w:after="0"/>
        <w:jc w:val="both"/>
        <w:rPr>
          <w:rFonts w:ascii="Times New Roman" w:hAnsi="Times New Roman" w:cs="Times New Roman"/>
          <w:sz w:val="24"/>
          <w:szCs w:val="24"/>
        </w:rPr>
      </w:pPr>
    </w:p>
    <w:p w:rsidR="00EC458F" w:rsidRPr="006A579A" w:rsidRDefault="00EC458F" w:rsidP="009C0FA6">
      <w:pPr>
        <w:spacing w:after="0"/>
        <w:jc w:val="both"/>
        <w:rPr>
          <w:rFonts w:ascii="Times New Roman" w:hAnsi="Times New Roman" w:cs="Times New Roman"/>
          <w:sz w:val="24"/>
          <w:szCs w:val="24"/>
        </w:rPr>
      </w:pPr>
      <w:r w:rsidRPr="006A579A">
        <w:rPr>
          <w:rFonts w:ascii="Times New Roman" w:hAnsi="Times New Roman" w:cs="Times New Roman"/>
          <w:sz w:val="24"/>
          <w:szCs w:val="24"/>
        </w:rPr>
        <w:t>«__</w:t>
      </w:r>
      <w:proofErr w:type="gramStart"/>
      <w:r w:rsidRPr="006A579A">
        <w:rPr>
          <w:rFonts w:ascii="Times New Roman" w:hAnsi="Times New Roman" w:cs="Times New Roman"/>
          <w:sz w:val="24"/>
          <w:szCs w:val="24"/>
        </w:rPr>
        <w:t>_»_</w:t>
      </w:r>
      <w:proofErr w:type="gramEnd"/>
      <w:r w:rsidRPr="006A579A">
        <w:rPr>
          <w:rFonts w:ascii="Times New Roman" w:hAnsi="Times New Roman" w:cs="Times New Roman"/>
          <w:sz w:val="24"/>
          <w:szCs w:val="24"/>
        </w:rPr>
        <w:t>____________20__г. __________________________</w:t>
      </w:r>
      <w:r w:rsidR="009C0FA6" w:rsidRPr="006A579A">
        <w:rPr>
          <w:rFonts w:ascii="Times New Roman" w:hAnsi="Times New Roman" w:cs="Times New Roman"/>
          <w:sz w:val="24"/>
          <w:szCs w:val="24"/>
        </w:rPr>
        <w:t>_____</w:t>
      </w:r>
      <w:r w:rsidRPr="006A579A">
        <w:rPr>
          <w:rFonts w:ascii="Times New Roman" w:hAnsi="Times New Roman" w:cs="Times New Roman"/>
          <w:sz w:val="24"/>
          <w:szCs w:val="24"/>
        </w:rPr>
        <w:t>__/___________________</w:t>
      </w:r>
    </w:p>
    <w:p w:rsidR="00EC458F" w:rsidRPr="006A579A" w:rsidRDefault="00EC458F" w:rsidP="009C0FA6">
      <w:pPr>
        <w:spacing w:after="0"/>
        <w:jc w:val="both"/>
        <w:rPr>
          <w:rFonts w:ascii="Times New Roman" w:hAnsi="Times New Roman" w:cs="Times New Roman"/>
          <w:sz w:val="24"/>
          <w:szCs w:val="24"/>
        </w:rPr>
      </w:pPr>
      <w:r w:rsidRPr="006A579A">
        <w:rPr>
          <w:rFonts w:ascii="Times New Roman" w:hAnsi="Times New Roman" w:cs="Times New Roman"/>
          <w:sz w:val="24"/>
          <w:szCs w:val="24"/>
        </w:rPr>
        <w:t xml:space="preserve">                          </w:t>
      </w:r>
      <w:r w:rsidR="009C0FA6" w:rsidRPr="006A579A">
        <w:rPr>
          <w:rFonts w:ascii="Times New Roman" w:hAnsi="Times New Roman" w:cs="Times New Roman"/>
          <w:sz w:val="24"/>
          <w:szCs w:val="24"/>
        </w:rPr>
        <w:t xml:space="preserve">      </w:t>
      </w:r>
      <w:r w:rsidRPr="006A579A">
        <w:rPr>
          <w:rFonts w:ascii="Times New Roman" w:hAnsi="Times New Roman" w:cs="Times New Roman"/>
          <w:sz w:val="24"/>
          <w:szCs w:val="24"/>
        </w:rPr>
        <w:t>(подпись лица</w:t>
      </w:r>
      <w:r w:rsidR="0059145A">
        <w:rPr>
          <w:rFonts w:ascii="Times New Roman" w:hAnsi="Times New Roman" w:cs="Times New Roman"/>
          <w:sz w:val="24"/>
          <w:szCs w:val="24"/>
        </w:rPr>
        <w:t xml:space="preserve">, </w:t>
      </w:r>
      <w:r w:rsidRPr="006A579A">
        <w:rPr>
          <w:rFonts w:ascii="Times New Roman" w:hAnsi="Times New Roman" w:cs="Times New Roman"/>
          <w:sz w:val="24"/>
          <w:szCs w:val="24"/>
        </w:rPr>
        <w:t xml:space="preserve">направившего </w:t>
      </w:r>
      <w:proofErr w:type="gramStart"/>
      <w:r w:rsidR="0059145A" w:rsidRPr="006A579A">
        <w:rPr>
          <w:rFonts w:ascii="Times New Roman" w:hAnsi="Times New Roman" w:cs="Times New Roman"/>
          <w:sz w:val="24"/>
          <w:szCs w:val="24"/>
        </w:rPr>
        <w:t xml:space="preserve">уведомление)  </w:t>
      </w:r>
      <w:r w:rsidRPr="006A579A">
        <w:rPr>
          <w:rFonts w:ascii="Times New Roman" w:hAnsi="Times New Roman" w:cs="Times New Roman"/>
          <w:sz w:val="24"/>
          <w:szCs w:val="24"/>
        </w:rPr>
        <w:t xml:space="preserve"> </w:t>
      </w:r>
      <w:proofErr w:type="gramEnd"/>
      <w:r w:rsidRPr="006A579A">
        <w:rPr>
          <w:rFonts w:ascii="Times New Roman" w:hAnsi="Times New Roman" w:cs="Times New Roman"/>
          <w:sz w:val="24"/>
          <w:szCs w:val="24"/>
        </w:rPr>
        <w:t xml:space="preserve">       (расшифровка подписи)</w:t>
      </w:r>
    </w:p>
    <w:p w:rsidR="0088089C" w:rsidRPr="006A579A" w:rsidRDefault="00EC458F" w:rsidP="003C2744">
      <w:pPr>
        <w:spacing w:after="0"/>
        <w:jc w:val="both"/>
        <w:rPr>
          <w:rFonts w:ascii="Times New Roman" w:hAnsi="Times New Roman" w:cs="Times New Roman"/>
          <w:sz w:val="24"/>
          <w:szCs w:val="24"/>
        </w:rPr>
      </w:pPr>
      <w:r w:rsidRPr="006A579A">
        <w:rPr>
          <w:rFonts w:ascii="Times New Roman" w:hAnsi="Times New Roman" w:cs="Times New Roman"/>
          <w:sz w:val="24"/>
          <w:szCs w:val="24"/>
        </w:rPr>
        <w:t xml:space="preserve">               </w:t>
      </w:r>
    </w:p>
    <w:p w:rsidR="006A579A" w:rsidRDefault="006A579A" w:rsidP="006A579A">
      <w:pPr>
        <w:pStyle w:val="ConsPlusNormal"/>
        <w:ind w:firstLine="540"/>
        <w:jc w:val="right"/>
      </w:pPr>
      <w:r>
        <w:t>Приложение 2</w:t>
      </w:r>
    </w:p>
    <w:p w:rsidR="006A579A" w:rsidRDefault="006A579A" w:rsidP="006A579A">
      <w:pPr>
        <w:pStyle w:val="ConsPlusNormal"/>
        <w:ind w:firstLine="540"/>
        <w:jc w:val="right"/>
      </w:pPr>
      <w:r>
        <w:t xml:space="preserve"> </w:t>
      </w:r>
      <w:r>
        <w:t xml:space="preserve">к Порядку </w:t>
      </w:r>
    </w:p>
    <w:p w:rsidR="006A579A" w:rsidRDefault="006A579A" w:rsidP="00EC458F">
      <w:pPr>
        <w:pStyle w:val="ConsPlusNormal"/>
        <w:ind w:firstLine="540"/>
        <w:jc w:val="both"/>
      </w:pPr>
    </w:p>
    <w:p w:rsidR="006A579A" w:rsidRDefault="006A579A" w:rsidP="00EC458F">
      <w:pPr>
        <w:pStyle w:val="ConsPlusNormal"/>
        <w:ind w:firstLine="540"/>
        <w:jc w:val="both"/>
      </w:pPr>
    </w:p>
    <w:p w:rsidR="006A579A" w:rsidRDefault="006A579A" w:rsidP="006A579A">
      <w:pPr>
        <w:pStyle w:val="ConsPlusNormal"/>
        <w:ind w:firstLine="540"/>
        <w:jc w:val="center"/>
      </w:pPr>
      <w:r>
        <w:t>ЖУРНАЛ РЕГИСТРАЦИИ УВЕДОМЛЕНИЙ</w:t>
      </w:r>
    </w:p>
    <w:p w:rsidR="003C2744" w:rsidRPr="003C2744" w:rsidRDefault="003C2744" w:rsidP="006A579A">
      <w:pPr>
        <w:pStyle w:val="ConsPlusNormal"/>
        <w:ind w:firstLine="540"/>
        <w:jc w:val="center"/>
        <w:rPr>
          <w:sz w:val="16"/>
          <w:szCs w:val="16"/>
        </w:rPr>
      </w:pPr>
    </w:p>
    <w:p w:rsidR="0059145A" w:rsidRPr="006A579A" w:rsidRDefault="0059145A" w:rsidP="003C2744">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о</w:t>
      </w:r>
      <w:r w:rsidRPr="006A579A">
        <w:rPr>
          <w:rFonts w:ascii="Times New Roman" w:hAnsi="Times New Roman" w:cs="Times New Roman"/>
          <w:sz w:val="24"/>
          <w:szCs w:val="24"/>
        </w:rPr>
        <w:t xml:space="preserve"> возникновении личной заинтересованности при исполнении </w:t>
      </w:r>
    </w:p>
    <w:p w:rsidR="0059145A" w:rsidRPr="006A579A" w:rsidRDefault="0059145A" w:rsidP="003C2744">
      <w:pPr>
        <w:spacing w:after="0" w:line="240" w:lineRule="auto"/>
        <w:ind w:firstLine="709"/>
        <w:jc w:val="center"/>
        <w:rPr>
          <w:rFonts w:ascii="Times New Roman" w:hAnsi="Times New Roman" w:cs="Times New Roman"/>
          <w:sz w:val="24"/>
          <w:szCs w:val="24"/>
        </w:rPr>
      </w:pPr>
      <w:r w:rsidRPr="006A579A">
        <w:rPr>
          <w:rFonts w:ascii="Times New Roman" w:hAnsi="Times New Roman" w:cs="Times New Roman"/>
          <w:sz w:val="24"/>
          <w:szCs w:val="24"/>
        </w:rPr>
        <w:t xml:space="preserve">должностных обязанностей, которая приводит или может привести </w:t>
      </w:r>
    </w:p>
    <w:p w:rsidR="0059145A" w:rsidRDefault="0059145A" w:rsidP="003C2744">
      <w:pPr>
        <w:spacing w:after="0" w:line="240" w:lineRule="auto"/>
        <w:ind w:firstLine="709"/>
        <w:jc w:val="center"/>
        <w:rPr>
          <w:rFonts w:ascii="Times New Roman" w:hAnsi="Times New Roman" w:cs="Times New Roman"/>
          <w:sz w:val="24"/>
          <w:szCs w:val="24"/>
        </w:rPr>
      </w:pPr>
      <w:r w:rsidRPr="006A579A">
        <w:rPr>
          <w:rFonts w:ascii="Times New Roman" w:hAnsi="Times New Roman" w:cs="Times New Roman"/>
          <w:sz w:val="24"/>
          <w:szCs w:val="24"/>
        </w:rPr>
        <w:t>к конфликту интересов</w:t>
      </w:r>
    </w:p>
    <w:p w:rsidR="0088089C" w:rsidRDefault="0088089C" w:rsidP="0059145A">
      <w:pPr>
        <w:spacing w:after="0"/>
        <w:ind w:firstLine="707"/>
        <w:jc w:val="center"/>
        <w:rPr>
          <w:rFonts w:ascii="Times New Roman" w:hAnsi="Times New Roman" w:cs="Times New Roman"/>
          <w:sz w:val="24"/>
          <w:szCs w:val="24"/>
        </w:rPr>
      </w:pPr>
    </w:p>
    <w:p w:rsidR="003C2744" w:rsidRDefault="003C2744" w:rsidP="0059145A">
      <w:pPr>
        <w:spacing w:after="0"/>
        <w:ind w:firstLine="707"/>
        <w:jc w:val="center"/>
        <w:rPr>
          <w:rFonts w:ascii="Times New Roman" w:hAnsi="Times New Roman" w:cs="Times New Roman"/>
          <w:sz w:val="24"/>
          <w:szCs w:val="24"/>
        </w:rPr>
      </w:pPr>
      <w:bookmarkStart w:id="1" w:name="_GoBack"/>
      <w:bookmarkEnd w:id="1"/>
    </w:p>
    <w:tbl>
      <w:tblPr>
        <w:tblStyle w:val="a3"/>
        <w:tblW w:w="11057" w:type="dxa"/>
        <w:tblInd w:w="-601" w:type="dxa"/>
        <w:tblLayout w:type="fixed"/>
        <w:tblLook w:val="04A0" w:firstRow="1" w:lastRow="0" w:firstColumn="1" w:lastColumn="0" w:noHBand="0" w:noVBand="1"/>
      </w:tblPr>
      <w:tblGrid>
        <w:gridCol w:w="581"/>
        <w:gridCol w:w="837"/>
        <w:gridCol w:w="992"/>
        <w:gridCol w:w="1843"/>
        <w:gridCol w:w="1985"/>
        <w:gridCol w:w="1275"/>
        <w:gridCol w:w="1276"/>
        <w:gridCol w:w="1276"/>
        <w:gridCol w:w="992"/>
      </w:tblGrid>
      <w:tr w:rsidR="0088089C" w:rsidRPr="0088089C" w:rsidTr="0088089C">
        <w:trPr>
          <w:trHeight w:val="1498"/>
        </w:trPr>
        <w:tc>
          <w:tcPr>
            <w:tcW w:w="581" w:type="dxa"/>
          </w:tcPr>
          <w:p w:rsidR="0088089C" w:rsidRPr="0088089C" w:rsidRDefault="0088089C" w:rsidP="0059145A">
            <w:pPr>
              <w:rPr>
                <w:rFonts w:ascii="Times New Roman" w:hAnsi="Times New Roman" w:cs="Times New Roman"/>
                <w:sz w:val="20"/>
                <w:szCs w:val="20"/>
              </w:rPr>
            </w:pPr>
            <w:r w:rsidRPr="0088089C">
              <w:rPr>
                <w:rFonts w:ascii="Times New Roman" w:hAnsi="Times New Roman" w:cs="Times New Roman"/>
                <w:sz w:val="20"/>
                <w:szCs w:val="20"/>
              </w:rPr>
              <w:t>№ п/п</w:t>
            </w:r>
          </w:p>
        </w:tc>
        <w:tc>
          <w:tcPr>
            <w:tcW w:w="837" w:type="dxa"/>
          </w:tcPr>
          <w:p w:rsidR="0088089C" w:rsidRPr="0088089C" w:rsidRDefault="0088089C" w:rsidP="0059145A">
            <w:pPr>
              <w:rPr>
                <w:rFonts w:ascii="Times New Roman" w:hAnsi="Times New Roman" w:cs="Times New Roman"/>
                <w:sz w:val="20"/>
                <w:szCs w:val="20"/>
              </w:rPr>
            </w:pPr>
            <w:r w:rsidRPr="0088089C">
              <w:rPr>
                <w:rFonts w:ascii="Times New Roman" w:hAnsi="Times New Roman" w:cs="Times New Roman"/>
                <w:sz w:val="20"/>
                <w:szCs w:val="20"/>
              </w:rPr>
              <w:t>Дата регистрации</w:t>
            </w:r>
          </w:p>
        </w:tc>
        <w:tc>
          <w:tcPr>
            <w:tcW w:w="992" w:type="dxa"/>
          </w:tcPr>
          <w:p w:rsidR="0088089C" w:rsidRDefault="0088089C" w:rsidP="0059145A">
            <w:pPr>
              <w:rPr>
                <w:rFonts w:ascii="Times New Roman" w:hAnsi="Times New Roman" w:cs="Times New Roman"/>
                <w:sz w:val="20"/>
                <w:szCs w:val="20"/>
              </w:rPr>
            </w:pPr>
            <w:r w:rsidRPr="0088089C">
              <w:rPr>
                <w:rFonts w:ascii="Times New Roman" w:hAnsi="Times New Roman" w:cs="Times New Roman"/>
                <w:sz w:val="20"/>
                <w:szCs w:val="20"/>
              </w:rPr>
              <w:t>Регистра</w:t>
            </w:r>
          </w:p>
          <w:p w:rsidR="0088089C" w:rsidRPr="0088089C" w:rsidRDefault="0088089C" w:rsidP="0059145A">
            <w:pPr>
              <w:rPr>
                <w:rFonts w:ascii="Times New Roman" w:hAnsi="Times New Roman" w:cs="Times New Roman"/>
                <w:sz w:val="20"/>
                <w:szCs w:val="20"/>
              </w:rPr>
            </w:pPr>
            <w:proofErr w:type="spellStart"/>
            <w:r w:rsidRPr="0088089C">
              <w:rPr>
                <w:rFonts w:ascii="Times New Roman" w:hAnsi="Times New Roman" w:cs="Times New Roman"/>
                <w:sz w:val="20"/>
                <w:szCs w:val="20"/>
              </w:rPr>
              <w:t>ционный</w:t>
            </w:r>
            <w:proofErr w:type="spellEnd"/>
            <w:r w:rsidRPr="0088089C">
              <w:rPr>
                <w:rFonts w:ascii="Times New Roman" w:hAnsi="Times New Roman" w:cs="Times New Roman"/>
                <w:sz w:val="20"/>
                <w:szCs w:val="20"/>
              </w:rPr>
              <w:t xml:space="preserve"> </w:t>
            </w:r>
          </w:p>
          <w:p w:rsidR="0088089C" w:rsidRPr="0088089C" w:rsidRDefault="0088089C" w:rsidP="0059145A">
            <w:pPr>
              <w:rPr>
                <w:rFonts w:ascii="Times New Roman" w:hAnsi="Times New Roman" w:cs="Times New Roman"/>
                <w:sz w:val="20"/>
                <w:szCs w:val="20"/>
              </w:rPr>
            </w:pPr>
            <w:r w:rsidRPr="0088089C">
              <w:rPr>
                <w:rFonts w:ascii="Times New Roman" w:hAnsi="Times New Roman" w:cs="Times New Roman"/>
                <w:sz w:val="20"/>
                <w:szCs w:val="20"/>
              </w:rPr>
              <w:t>номер</w:t>
            </w:r>
          </w:p>
        </w:tc>
        <w:tc>
          <w:tcPr>
            <w:tcW w:w="1843" w:type="dxa"/>
          </w:tcPr>
          <w:p w:rsidR="0088089C" w:rsidRPr="0088089C" w:rsidRDefault="0088089C" w:rsidP="0059145A">
            <w:pPr>
              <w:rPr>
                <w:rFonts w:ascii="Times New Roman" w:hAnsi="Times New Roman" w:cs="Times New Roman"/>
                <w:sz w:val="20"/>
                <w:szCs w:val="20"/>
              </w:rPr>
            </w:pPr>
            <w:r w:rsidRPr="0088089C">
              <w:rPr>
                <w:rFonts w:ascii="Times New Roman" w:hAnsi="Times New Roman" w:cs="Times New Roman"/>
                <w:sz w:val="20"/>
                <w:szCs w:val="20"/>
              </w:rPr>
              <w:t xml:space="preserve">Содержание </w:t>
            </w:r>
          </w:p>
          <w:p w:rsidR="0088089C" w:rsidRPr="0088089C" w:rsidRDefault="0088089C" w:rsidP="0059145A">
            <w:pPr>
              <w:rPr>
                <w:rFonts w:ascii="Times New Roman" w:hAnsi="Times New Roman" w:cs="Times New Roman"/>
                <w:sz w:val="20"/>
                <w:szCs w:val="20"/>
              </w:rPr>
            </w:pPr>
            <w:r w:rsidRPr="0088089C">
              <w:rPr>
                <w:rFonts w:ascii="Times New Roman" w:hAnsi="Times New Roman" w:cs="Times New Roman"/>
                <w:sz w:val="20"/>
                <w:szCs w:val="20"/>
              </w:rPr>
              <w:t>заинтересованности</w:t>
            </w:r>
          </w:p>
        </w:tc>
        <w:tc>
          <w:tcPr>
            <w:tcW w:w="1985" w:type="dxa"/>
          </w:tcPr>
          <w:p w:rsidR="0088089C" w:rsidRPr="0088089C" w:rsidRDefault="0088089C" w:rsidP="0059145A">
            <w:pPr>
              <w:rPr>
                <w:rFonts w:ascii="Times New Roman" w:hAnsi="Times New Roman" w:cs="Times New Roman"/>
                <w:sz w:val="20"/>
                <w:szCs w:val="20"/>
              </w:rPr>
            </w:pPr>
            <w:r w:rsidRPr="0088089C">
              <w:rPr>
                <w:rFonts w:ascii="Times New Roman" w:hAnsi="Times New Roman" w:cs="Times New Roman"/>
                <w:sz w:val="20"/>
                <w:szCs w:val="20"/>
              </w:rPr>
              <w:t>Действие, в содержании</w:t>
            </w:r>
          </w:p>
          <w:p w:rsidR="0088089C" w:rsidRPr="0088089C" w:rsidRDefault="0088089C" w:rsidP="0059145A">
            <w:pPr>
              <w:rPr>
                <w:rFonts w:ascii="Times New Roman" w:hAnsi="Times New Roman" w:cs="Times New Roman"/>
                <w:sz w:val="20"/>
                <w:szCs w:val="20"/>
              </w:rPr>
            </w:pPr>
            <w:r w:rsidRPr="0088089C">
              <w:rPr>
                <w:rFonts w:ascii="Times New Roman" w:hAnsi="Times New Roman" w:cs="Times New Roman"/>
                <w:sz w:val="20"/>
                <w:szCs w:val="20"/>
              </w:rPr>
              <w:t>которого имеется заинтересованность</w:t>
            </w:r>
          </w:p>
        </w:tc>
        <w:tc>
          <w:tcPr>
            <w:tcW w:w="1275" w:type="dxa"/>
          </w:tcPr>
          <w:p w:rsidR="0088089C" w:rsidRDefault="0088089C" w:rsidP="0059145A">
            <w:pPr>
              <w:rPr>
                <w:rFonts w:ascii="Times New Roman" w:hAnsi="Times New Roman" w:cs="Times New Roman"/>
                <w:sz w:val="20"/>
                <w:szCs w:val="20"/>
              </w:rPr>
            </w:pPr>
            <w:r w:rsidRPr="0088089C">
              <w:rPr>
                <w:rFonts w:ascii="Times New Roman" w:hAnsi="Times New Roman" w:cs="Times New Roman"/>
                <w:sz w:val="20"/>
                <w:szCs w:val="20"/>
              </w:rPr>
              <w:t>Ф.И.О, должность лица, направив</w:t>
            </w:r>
          </w:p>
          <w:p w:rsidR="0088089C" w:rsidRDefault="0088089C" w:rsidP="0059145A">
            <w:pPr>
              <w:rPr>
                <w:rFonts w:ascii="Times New Roman" w:hAnsi="Times New Roman" w:cs="Times New Roman"/>
                <w:sz w:val="20"/>
                <w:szCs w:val="20"/>
              </w:rPr>
            </w:pPr>
            <w:proofErr w:type="spellStart"/>
            <w:r w:rsidRPr="0088089C">
              <w:rPr>
                <w:rFonts w:ascii="Times New Roman" w:hAnsi="Times New Roman" w:cs="Times New Roman"/>
                <w:sz w:val="20"/>
                <w:szCs w:val="20"/>
              </w:rPr>
              <w:t>шего</w:t>
            </w:r>
            <w:proofErr w:type="spellEnd"/>
            <w:r w:rsidRPr="0088089C">
              <w:rPr>
                <w:rFonts w:ascii="Times New Roman" w:hAnsi="Times New Roman" w:cs="Times New Roman"/>
                <w:sz w:val="20"/>
                <w:szCs w:val="20"/>
              </w:rPr>
              <w:t xml:space="preserve"> </w:t>
            </w:r>
            <w:proofErr w:type="spellStart"/>
            <w:r w:rsidRPr="0088089C">
              <w:rPr>
                <w:rFonts w:ascii="Times New Roman" w:hAnsi="Times New Roman" w:cs="Times New Roman"/>
                <w:sz w:val="20"/>
                <w:szCs w:val="20"/>
              </w:rPr>
              <w:t>уведомле</w:t>
            </w:r>
            <w:proofErr w:type="spellEnd"/>
          </w:p>
          <w:p w:rsidR="0088089C" w:rsidRPr="0088089C" w:rsidRDefault="0088089C" w:rsidP="0059145A">
            <w:pPr>
              <w:rPr>
                <w:rFonts w:ascii="Times New Roman" w:hAnsi="Times New Roman" w:cs="Times New Roman"/>
                <w:sz w:val="20"/>
                <w:szCs w:val="20"/>
              </w:rPr>
            </w:pPr>
            <w:proofErr w:type="spellStart"/>
            <w:r w:rsidRPr="0088089C">
              <w:rPr>
                <w:rFonts w:ascii="Times New Roman" w:hAnsi="Times New Roman" w:cs="Times New Roman"/>
                <w:sz w:val="20"/>
                <w:szCs w:val="20"/>
              </w:rPr>
              <w:t>ние</w:t>
            </w:r>
            <w:proofErr w:type="spellEnd"/>
          </w:p>
        </w:tc>
        <w:tc>
          <w:tcPr>
            <w:tcW w:w="1276" w:type="dxa"/>
          </w:tcPr>
          <w:p w:rsidR="0088089C" w:rsidRDefault="0088089C" w:rsidP="0059145A">
            <w:pPr>
              <w:rPr>
                <w:rFonts w:ascii="Times New Roman" w:hAnsi="Times New Roman" w:cs="Times New Roman"/>
                <w:sz w:val="20"/>
                <w:szCs w:val="20"/>
              </w:rPr>
            </w:pPr>
            <w:proofErr w:type="gramStart"/>
            <w:r w:rsidRPr="0088089C">
              <w:rPr>
                <w:rFonts w:ascii="Times New Roman" w:hAnsi="Times New Roman" w:cs="Times New Roman"/>
                <w:sz w:val="20"/>
                <w:szCs w:val="20"/>
              </w:rPr>
              <w:t>Ф.И,О.</w:t>
            </w:r>
            <w:proofErr w:type="gramEnd"/>
            <w:r w:rsidRPr="0088089C">
              <w:rPr>
                <w:rFonts w:ascii="Times New Roman" w:hAnsi="Times New Roman" w:cs="Times New Roman"/>
                <w:sz w:val="20"/>
                <w:szCs w:val="20"/>
              </w:rPr>
              <w:t xml:space="preserve">, должность лица, принявшего </w:t>
            </w:r>
            <w:proofErr w:type="spellStart"/>
            <w:r w:rsidRPr="0088089C">
              <w:rPr>
                <w:rFonts w:ascii="Times New Roman" w:hAnsi="Times New Roman" w:cs="Times New Roman"/>
                <w:sz w:val="20"/>
                <w:szCs w:val="20"/>
              </w:rPr>
              <w:t>уведомле</w:t>
            </w:r>
            <w:proofErr w:type="spellEnd"/>
          </w:p>
          <w:p w:rsidR="0088089C" w:rsidRPr="0088089C" w:rsidRDefault="0088089C" w:rsidP="0059145A">
            <w:pPr>
              <w:rPr>
                <w:rFonts w:ascii="Times New Roman" w:hAnsi="Times New Roman" w:cs="Times New Roman"/>
                <w:sz w:val="20"/>
                <w:szCs w:val="20"/>
              </w:rPr>
            </w:pPr>
            <w:proofErr w:type="spellStart"/>
            <w:r w:rsidRPr="0088089C">
              <w:rPr>
                <w:rFonts w:ascii="Times New Roman" w:hAnsi="Times New Roman" w:cs="Times New Roman"/>
                <w:sz w:val="20"/>
                <w:szCs w:val="20"/>
              </w:rPr>
              <w:t>ние</w:t>
            </w:r>
            <w:proofErr w:type="spellEnd"/>
          </w:p>
        </w:tc>
        <w:tc>
          <w:tcPr>
            <w:tcW w:w="1276" w:type="dxa"/>
          </w:tcPr>
          <w:p w:rsidR="0088089C" w:rsidRDefault="0088089C" w:rsidP="0059145A">
            <w:pPr>
              <w:rPr>
                <w:rFonts w:ascii="Times New Roman" w:hAnsi="Times New Roman" w:cs="Times New Roman"/>
                <w:sz w:val="20"/>
                <w:szCs w:val="20"/>
              </w:rPr>
            </w:pPr>
            <w:r w:rsidRPr="0088089C">
              <w:rPr>
                <w:rFonts w:ascii="Times New Roman" w:hAnsi="Times New Roman" w:cs="Times New Roman"/>
                <w:sz w:val="20"/>
                <w:szCs w:val="20"/>
              </w:rPr>
              <w:t>Подпись лица, направив</w:t>
            </w:r>
          </w:p>
          <w:p w:rsidR="0088089C" w:rsidRDefault="0088089C" w:rsidP="0059145A">
            <w:pPr>
              <w:rPr>
                <w:rFonts w:ascii="Times New Roman" w:hAnsi="Times New Roman" w:cs="Times New Roman"/>
                <w:sz w:val="20"/>
                <w:szCs w:val="20"/>
              </w:rPr>
            </w:pPr>
            <w:proofErr w:type="spellStart"/>
            <w:r w:rsidRPr="0088089C">
              <w:rPr>
                <w:rFonts w:ascii="Times New Roman" w:hAnsi="Times New Roman" w:cs="Times New Roman"/>
                <w:sz w:val="20"/>
                <w:szCs w:val="20"/>
              </w:rPr>
              <w:t>шего</w:t>
            </w:r>
            <w:proofErr w:type="spellEnd"/>
            <w:r w:rsidRPr="0088089C">
              <w:rPr>
                <w:rFonts w:ascii="Times New Roman" w:hAnsi="Times New Roman" w:cs="Times New Roman"/>
                <w:sz w:val="20"/>
                <w:szCs w:val="20"/>
              </w:rPr>
              <w:t xml:space="preserve"> </w:t>
            </w:r>
            <w:proofErr w:type="spellStart"/>
            <w:r w:rsidRPr="0088089C">
              <w:rPr>
                <w:rFonts w:ascii="Times New Roman" w:hAnsi="Times New Roman" w:cs="Times New Roman"/>
                <w:sz w:val="20"/>
                <w:szCs w:val="20"/>
              </w:rPr>
              <w:t>уведом</w:t>
            </w:r>
            <w:proofErr w:type="spellEnd"/>
          </w:p>
          <w:p w:rsidR="0088089C" w:rsidRPr="0088089C" w:rsidRDefault="0088089C" w:rsidP="0059145A">
            <w:pPr>
              <w:rPr>
                <w:rFonts w:ascii="Times New Roman" w:hAnsi="Times New Roman" w:cs="Times New Roman"/>
                <w:sz w:val="20"/>
                <w:szCs w:val="20"/>
              </w:rPr>
            </w:pPr>
            <w:proofErr w:type="spellStart"/>
            <w:r w:rsidRPr="0088089C">
              <w:rPr>
                <w:rFonts w:ascii="Times New Roman" w:hAnsi="Times New Roman" w:cs="Times New Roman"/>
                <w:sz w:val="20"/>
                <w:szCs w:val="20"/>
              </w:rPr>
              <w:t>ление</w:t>
            </w:r>
            <w:proofErr w:type="spellEnd"/>
          </w:p>
        </w:tc>
        <w:tc>
          <w:tcPr>
            <w:tcW w:w="992" w:type="dxa"/>
          </w:tcPr>
          <w:p w:rsidR="0088089C" w:rsidRDefault="0088089C" w:rsidP="0059145A">
            <w:pPr>
              <w:rPr>
                <w:rFonts w:ascii="Times New Roman" w:hAnsi="Times New Roman" w:cs="Times New Roman"/>
                <w:sz w:val="20"/>
                <w:szCs w:val="20"/>
              </w:rPr>
            </w:pPr>
            <w:r w:rsidRPr="0088089C">
              <w:rPr>
                <w:rFonts w:ascii="Times New Roman" w:hAnsi="Times New Roman" w:cs="Times New Roman"/>
                <w:sz w:val="20"/>
                <w:szCs w:val="20"/>
              </w:rPr>
              <w:t>Подпись лица, приняв</w:t>
            </w:r>
          </w:p>
          <w:p w:rsidR="0088089C" w:rsidRDefault="0088089C" w:rsidP="0059145A">
            <w:pPr>
              <w:rPr>
                <w:rFonts w:ascii="Times New Roman" w:hAnsi="Times New Roman" w:cs="Times New Roman"/>
                <w:sz w:val="20"/>
                <w:szCs w:val="20"/>
              </w:rPr>
            </w:pPr>
            <w:proofErr w:type="spellStart"/>
            <w:r w:rsidRPr="0088089C">
              <w:rPr>
                <w:rFonts w:ascii="Times New Roman" w:hAnsi="Times New Roman" w:cs="Times New Roman"/>
                <w:sz w:val="20"/>
                <w:szCs w:val="20"/>
              </w:rPr>
              <w:t>шего</w:t>
            </w:r>
            <w:proofErr w:type="spellEnd"/>
            <w:r w:rsidRPr="0088089C">
              <w:rPr>
                <w:rFonts w:ascii="Times New Roman" w:hAnsi="Times New Roman" w:cs="Times New Roman"/>
                <w:sz w:val="20"/>
                <w:szCs w:val="20"/>
              </w:rPr>
              <w:t xml:space="preserve"> </w:t>
            </w:r>
            <w:proofErr w:type="spellStart"/>
            <w:r w:rsidRPr="0088089C">
              <w:rPr>
                <w:rFonts w:ascii="Times New Roman" w:hAnsi="Times New Roman" w:cs="Times New Roman"/>
                <w:sz w:val="20"/>
                <w:szCs w:val="20"/>
              </w:rPr>
              <w:t>уведом</w:t>
            </w:r>
            <w:proofErr w:type="spellEnd"/>
          </w:p>
          <w:p w:rsidR="0088089C" w:rsidRPr="0088089C" w:rsidRDefault="0088089C" w:rsidP="0059145A">
            <w:pPr>
              <w:rPr>
                <w:rFonts w:ascii="Times New Roman" w:hAnsi="Times New Roman" w:cs="Times New Roman"/>
                <w:sz w:val="20"/>
                <w:szCs w:val="20"/>
              </w:rPr>
            </w:pPr>
            <w:proofErr w:type="spellStart"/>
            <w:r w:rsidRPr="0088089C">
              <w:rPr>
                <w:rFonts w:ascii="Times New Roman" w:hAnsi="Times New Roman" w:cs="Times New Roman"/>
                <w:sz w:val="20"/>
                <w:szCs w:val="20"/>
              </w:rPr>
              <w:t>ление</w:t>
            </w:r>
            <w:proofErr w:type="spellEnd"/>
          </w:p>
        </w:tc>
      </w:tr>
      <w:tr w:rsidR="0088089C" w:rsidRPr="0088089C" w:rsidTr="0088089C">
        <w:trPr>
          <w:trHeight w:val="413"/>
        </w:trPr>
        <w:tc>
          <w:tcPr>
            <w:tcW w:w="581" w:type="dxa"/>
          </w:tcPr>
          <w:p w:rsidR="0088089C" w:rsidRPr="0088089C" w:rsidRDefault="0088089C" w:rsidP="0088089C">
            <w:pPr>
              <w:jc w:val="center"/>
              <w:rPr>
                <w:rFonts w:ascii="Times New Roman" w:hAnsi="Times New Roman" w:cs="Times New Roman"/>
                <w:sz w:val="18"/>
                <w:szCs w:val="18"/>
              </w:rPr>
            </w:pPr>
            <w:r>
              <w:rPr>
                <w:rFonts w:ascii="Times New Roman" w:hAnsi="Times New Roman" w:cs="Times New Roman"/>
                <w:sz w:val="18"/>
                <w:szCs w:val="18"/>
              </w:rPr>
              <w:t>1</w:t>
            </w:r>
          </w:p>
        </w:tc>
        <w:tc>
          <w:tcPr>
            <w:tcW w:w="837" w:type="dxa"/>
          </w:tcPr>
          <w:p w:rsidR="0088089C" w:rsidRDefault="0088089C" w:rsidP="0088089C">
            <w:pPr>
              <w:jc w:val="center"/>
              <w:rPr>
                <w:rFonts w:ascii="Times New Roman" w:hAnsi="Times New Roman" w:cs="Times New Roman"/>
                <w:sz w:val="18"/>
                <w:szCs w:val="18"/>
              </w:rPr>
            </w:pPr>
            <w:r>
              <w:rPr>
                <w:rFonts w:ascii="Times New Roman" w:hAnsi="Times New Roman" w:cs="Times New Roman"/>
                <w:sz w:val="18"/>
                <w:szCs w:val="18"/>
              </w:rPr>
              <w:t>2</w:t>
            </w:r>
          </w:p>
        </w:tc>
        <w:tc>
          <w:tcPr>
            <w:tcW w:w="992" w:type="dxa"/>
          </w:tcPr>
          <w:p w:rsidR="0088089C" w:rsidRPr="0088089C" w:rsidRDefault="0088089C" w:rsidP="0088089C">
            <w:pPr>
              <w:jc w:val="center"/>
              <w:rPr>
                <w:rFonts w:ascii="Times New Roman" w:hAnsi="Times New Roman" w:cs="Times New Roman"/>
                <w:sz w:val="18"/>
                <w:szCs w:val="18"/>
              </w:rPr>
            </w:pPr>
            <w:r>
              <w:rPr>
                <w:rFonts w:ascii="Times New Roman" w:hAnsi="Times New Roman" w:cs="Times New Roman"/>
                <w:sz w:val="18"/>
                <w:szCs w:val="18"/>
              </w:rPr>
              <w:t>3</w:t>
            </w:r>
          </w:p>
        </w:tc>
        <w:tc>
          <w:tcPr>
            <w:tcW w:w="1843" w:type="dxa"/>
          </w:tcPr>
          <w:p w:rsidR="0088089C" w:rsidRPr="0088089C" w:rsidRDefault="0088089C" w:rsidP="0088089C">
            <w:pPr>
              <w:jc w:val="center"/>
              <w:rPr>
                <w:rFonts w:ascii="Times New Roman" w:hAnsi="Times New Roman" w:cs="Times New Roman"/>
                <w:sz w:val="18"/>
                <w:szCs w:val="18"/>
              </w:rPr>
            </w:pPr>
            <w:r>
              <w:rPr>
                <w:rFonts w:ascii="Times New Roman" w:hAnsi="Times New Roman" w:cs="Times New Roman"/>
                <w:sz w:val="18"/>
                <w:szCs w:val="18"/>
              </w:rPr>
              <w:t>4</w:t>
            </w:r>
          </w:p>
        </w:tc>
        <w:tc>
          <w:tcPr>
            <w:tcW w:w="1985" w:type="dxa"/>
          </w:tcPr>
          <w:p w:rsidR="0088089C" w:rsidRPr="0088089C" w:rsidRDefault="0088089C" w:rsidP="0088089C">
            <w:pPr>
              <w:jc w:val="center"/>
              <w:rPr>
                <w:rFonts w:ascii="Times New Roman" w:hAnsi="Times New Roman" w:cs="Times New Roman"/>
                <w:sz w:val="18"/>
                <w:szCs w:val="18"/>
              </w:rPr>
            </w:pPr>
            <w:r>
              <w:rPr>
                <w:rFonts w:ascii="Times New Roman" w:hAnsi="Times New Roman" w:cs="Times New Roman"/>
                <w:sz w:val="18"/>
                <w:szCs w:val="18"/>
              </w:rPr>
              <w:t>5</w:t>
            </w:r>
          </w:p>
        </w:tc>
        <w:tc>
          <w:tcPr>
            <w:tcW w:w="1275" w:type="dxa"/>
          </w:tcPr>
          <w:p w:rsidR="0088089C" w:rsidRPr="0088089C" w:rsidRDefault="0088089C" w:rsidP="0088089C">
            <w:pPr>
              <w:jc w:val="center"/>
              <w:rPr>
                <w:rFonts w:ascii="Times New Roman" w:hAnsi="Times New Roman" w:cs="Times New Roman"/>
                <w:sz w:val="18"/>
                <w:szCs w:val="18"/>
              </w:rPr>
            </w:pPr>
            <w:r>
              <w:rPr>
                <w:rFonts w:ascii="Times New Roman" w:hAnsi="Times New Roman" w:cs="Times New Roman"/>
                <w:sz w:val="18"/>
                <w:szCs w:val="18"/>
              </w:rPr>
              <w:t>6</w:t>
            </w:r>
          </w:p>
        </w:tc>
        <w:tc>
          <w:tcPr>
            <w:tcW w:w="1276" w:type="dxa"/>
          </w:tcPr>
          <w:p w:rsidR="0088089C" w:rsidRPr="0088089C" w:rsidRDefault="0088089C" w:rsidP="0088089C">
            <w:pPr>
              <w:jc w:val="center"/>
              <w:rPr>
                <w:rFonts w:ascii="Times New Roman" w:hAnsi="Times New Roman" w:cs="Times New Roman"/>
                <w:sz w:val="18"/>
                <w:szCs w:val="18"/>
              </w:rPr>
            </w:pPr>
            <w:r>
              <w:rPr>
                <w:rFonts w:ascii="Times New Roman" w:hAnsi="Times New Roman" w:cs="Times New Roman"/>
                <w:sz w:val="18"/>
                <w:szCs w:val="18"/>
              </w:rPr>
              <w:t>7</w:t>
            </w:r>
          </w:p>
        </w:tc>
        <w:tc>
          <w:tcPr>
            <w:tcW w:w="1276" w:type="dxa"/>
          </w:tcPr>
          <w:p w:rsidR="0088089C" w:rsidRDefault="0088089C" w:rsidP="0088089C">
            <w:pPr>
              <w:jc w:val="center"/>
              <w:rPr>
                <w:rFonts w:ascii="Times New Roman" w:hAnsi="Times New Roman" w:cs="Times New Roman"/>
                <w:sz w:val="18"/>
                <w:szCs w:val="18"/>
              </w:rPr>
            </w:pPr>
            <w:r>
              <w:rPr>
                <w:rFonts w:ascii="Times New Roman" w:hAnsi="Times New Roman" w:cs="Times New Roman"/>
                <w:sz w:val="18"/>
                <w:szCs w:val="18"/>
              </w:rPr>
              <w:t>8</w:t>
            </w:r>
          </w:p>
        </w:tc>
        <w:tc>
          <w:tcPr>
            <w:tcW w:w="992" w:type="dxa"/>
          </w:tcPr>
          <w:p w:rsidR="0088089C" w:rsidRDefault="0088089C" w:rsidP="0088089C">
            <w:pPr>
              <w:jc w:val="center"/>
              <w:rPr>
                <w:rFonts w:ascii="Times New Roman" w:hAnsi="Times New Roman" w:cs="Times New Roman"/>
                <w:sz w:val="18"/>
                <w:szCs w:val="18"/>
              </w:rPr>
            </w:pPr>
            <w:r>
              <w:rPr>
                <w:rFonts w:ascii="Times New Roman" w:hAnsi="Times New Roman" w:cs="Times New Roman"/>
                <w:sz w:val="18"/>
                <w:szCs w:val="18"/>
              </w:rPr>
              <w:t>9</w:t>
            </w:r>
          </w:p>
        </w:tc>
      </w:tr>
      <w:tr w:rsidR="0088089C" w:rsidRPr="0088089C" w:rsidTr="0088089C">
        <w:trPr>
          <w:trHeight w:val="413"/>
        </w:trPr>
        <w:tc>
          <w:tcPr>
            <w:tcW w:w="581" w:type="dxa"/>
          </w:tcPr>
          <w:p w:rsidR="0088089C" w:rsidRDefault="0088089C" w:rsidP="0088089C">
            <w:pPr>
              <w:jc w:val="center"/>
              <w:rPr>
                <w:rFonts w:ascii="Times New Roman" w:hAnsi="Times New Roman" w:cs="Times New Roman"/>
                <w:sz w:val="18"/>
                <w:szCs w:val="18"/>
              </w:rPr>
            </w:pPr>
          </w:p>
        </w:tc>
        <w:tc>
          <w:tcPr>
            <w:tcW w:w="837" w:type="dxa"/>
          </w:tcPr>
          <w:p w:rsidR="0088089C" w:rsidRDefault="0088089C" w:rsidP="0088089C">
            <w:pPr>
              <w:jc w:val="center"/>
              <w:rPr>
                <w:rFonts w:ascii="Times New Roman" w:hAnsi="Times New Roman" w:cs="Times New Roman"/>
                <w:sz w:val="18"/>
                <w:szCs w:val="18"/>
              </w:rPr>
            </w:pPr>
          </w:p>
        </w:tc>
        <w:tc>
          <w:tcPr>
            <w:tcW w:w="992" w:type="dxa"/>
          </w:tcPr>
          <w:p w:rsidR="0088089C" w:rsidRDefault="0088089C" w:rsidP="0088089C">
            <w:pPr>
              <w:jc w:val="center"/>
              <w:rPr>
                <w:rFonts w:ascii="Times New Roman" w:hAnsi="Times New Roman" w:cs="Times New Roman"/>
                <w:sz w:val="18"/>
                <w:szCs w:val="18"/>
              </w:rPr>
            </w:pPr>
          </w:p>
        </w:tc>
        <w:tc>
          <w:tcPr>
            <w:tcW w:w="1843" w:type="dxa"/>
          </w:tcPr>
          <w:p w:rsidR="0088089C" w:rsidRDefault="0088089C" w:rsidP="0088089C">
            <w:pPr>
              <w:jc w:val="center"/>
              <w:rPr>
                <w:rFonts w:ascii="Times New Roman" w:hAnsi="Times New Roman" w:cs="Times New Roman"/>
                <w:sz w:val="18"/>
                <w:szCs w:val="18"/>
              </w:rPr>
            </w:pPr>
          </w:p>
        </w:tc>
        <w:tc>
          <w:tcPr>
            <w:tcW w:w="1985" w:type="dxa"/>
          </w:tcPr>
          <w:p w:rsidR="0088089C" w:rsidRDefault="0088089C" w:rsidP="0088089C">
            <w:pPr>
              <w:jc w:val="center"/>
              <w:rPr>
                <w:rFonts w:ascii="Times New Roman" w:hAnsi="Times New Roman" w:cs="Times New Roman"/>
                <w:sz w:val="18"/>
                <w:szCs w:val="18"/>
              </w:rPr>
            </w:pPr>
          </w:p>
        </w:tc>
        <w:tc>
          <w:tcPr>
            <w:tcW w:w="1275" w:type="dxa"/>
          </w:tcPr>
          <w:p w:rsidR="0088089C" w:rsidRDefault="0088089C" w:rsidP="0088089C">
            <w:pPr>
              <w:jc w:val="center"/>
              <w:rPr>
                <w:rFonts w:ascii="Times New Roman" w:hAnsi="Times New Roman" w:cs="Times New Roman"/>
                <w:sz w:val="18"/>
                <w:szCs w:val="18"/>
              </w:rPr>
            </w:pPr>
          </w:p>
        </w:tc>
        <w:tc>
          <w:tcPr>
            <w:tcW w:w="1276" w:type="dxa"/>
          </w:tcPr>
          <w:p w:rsidR="0088089C" w:rsidRDefault="0088089C" w:rsidP="0088089C">
            <w:pPr>
              <w:jc w:val="center"/>
              <w:rPr>
                <w:rFonts w:ascii="Times New Roman" w:hAnsi="Times New Roman" w:cs="Times New Roman"/>
                <w:sz w:val="18"/>
                <w:szCs w:val="18"/>
              </w:rPr>
            </w:pPr>
          </w:p>
        </w:tc>
        <w:tc>
          <w:tcPr>
            <w:tcW w:w="1276" w:type="dxa"/>
          </w:tcPr>
          <w:p w:rsidR="0088089C" w:rsidRDefault="0088089C" w:rsidP="0088089C">
            <w:pPr>
              <w:jc w:val="center"/>
              <w:rPr>
                <w:rFonts w:ascii="Times New Roman" w:hAnsi="Times New Roman" w:cs="Times New Roman"/>
                <w:sz w:val="18"/>
                <w:szCs w:val="18"/>
              </w:rPr>
            </w:pPr>
          </w:p>
        </w:tc>
        <w:tc>
          <w:tcPr>
            <w:tcW w:w="992" w:type="dxa"/>
          </w:tcPr>
          <w:p w:rsidR="0088089C" w:rsidRDefault="0088089C" w:rsidP="0088089C">
            <w:pPr>
              <w:jc w:val="center"/>
              <w:rPr>
                <w:rFonts w:ascii="Times New Roman" w:hAnsi="Times New Roman" w:cs="Times New Roman"/>
                <w:sz w:val="18"/>
                <w:szCs w:val="18"/>
              </w:rPr>
            </w:pPr>
          </w:p>
        </w:tc>
      </w:tr>
    </w:tbl>
    <w:p w:rsidR="0059145A" w:rsidRPr="006A579A" w:rsidRDefault="0059145A" w:rsidP="0059145A">
      <w:pPr>
        <w:spacing w:after="0"/>
        <w:ind w:firstLine="707"/>
        <w:jc w:val="center"/>
        <w:rPr>
          <w:rFonts w:ascii="Times New Roman" w:hAnsi="Times New Roman" w:cs="Times New Roman"/>
          <w:sz w:val="24"/>
          <w:szCs w:val="24"/>
        </w:rPr>
      </w:pPr>
    </w:p>
    <w:p w:rsidR="0059145A" w:rsidRDefault="0059145A" w:rsidP="006A579A">
      <w:pPr>
        <w:pStyle w:val="ConsPlusNormal"/>
        <w:ind w:firstLine="540"/>
        <w:jc w:val="center"/>
      </w:pPr>
    </w:p>
    <w:sectPr w:rsidR="0059145A" w:rsidSect="009C0FA6">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2C6A93"/>
    <w:multiLevelType w:val="hybridMultilevel"/>
    <w:tmpl w:val="992EF79A"/>
    <w:lvl w:ilvl="0" w:tplc="E58CDFC2">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34D4651B"/>
    <w:multiLevelType w:val="hybridMultilevel"/>
    <w:tmpl w:val="77882178"/>
    <w:lvl w:ilvl="0" w:tplc="30BC0EB4">
      <w:start w:val="1"/>
      <w:numFmt w:val="decimal"/>
      <w:lvlText w:val="%1."/>
      <w:lvlJc w:val="left"/>
      <w:pPr>
        <w:ind w:left="92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5CB1423A"/>
    <w:multiLevelType w:val="hybridMultilevel"/>
    <w:tmpl w:val="7A1C20B2"/>
    <w:lvl w:ilvl="0" w:tplc="2B388A70">
      <w:start w:val="9"/>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64F00559"/>
    <w:multiLevelType w:val="hybridMultilevel"/>
    <w:tmpl w:val="ED6CFAB2"/>
    <w:lvl w:ilvl="0" w:tplc="1DC2E36A">
      <w:start w:val="12"/>
      <w:numFmt w:val="decimal"/>
      <w:lvlText w:val="%1."/>
      <w:lvlJc w:val="left"/>
      <w:pPr>
        <w:ind w:left="786" w:hanging="360"/>
      </w:pPr>
      <w:rPr>
        <w:rFonts w:ascii="Times New Roman" w:hAnsi="Times New Roman"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787E5756"/>
    <w:multiLevelType w:val="hybridMultilevel"/>
    <w:tmpl w:val="67F8F27C"/>
    <w:lvl w:ilvl="0" w:tplc="D184582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81372"/>
    <w:rsid w:val="000C020D"/>
    <w:rsid w:val="00193E48"/>
    <w:rsid w:val="00231339"/>
    <w:rsid w:val="0033326F"/>
    <w:rsid w:val="003346DE"/>
    <w:rsid w:val="00381372"/>
    <w:rsid w:val="003C2744"/>
    <w:rsid w:val="003E22EB"/>
    <w:rsid w:val="00430D42"/>
    <w:rsid w:val="00453B84"/>
    <w:rsid w:val="00487CD1"/>
    <w:rsid w:val="0057145A"/>
    <w:rsid w:val="00573329"/>
    <w:rsid w:val="0059145A"/>
    <w:rsid w:val="006A579A"/>
    <w:rsid w:val="006A608F"/>
    <w:rsid w:val="006B5113"/>
    <w:rsid w:val="007073B6"/>
    <w:rsid w:val="007D5160"/>
    <w:rsid w:val="0088089C"/>
    <w:rsid w:val="00891B24"/>
    <w:rsid w:val="009908F6"/>
    <w:rsid w:val="00993087"/>
    <w:rsid w:val="009C0FA6"/>
    <w:rsid w:val="009F407A"/>
    <w:rsid w:val="00AF2302"/>
    <w:rsid w:val="00BB0EE7"/>
    <w:rsid w:val="00C267E2"/>
    <w:rsid w:val="00C472F1"/>
    <w:rsid w:val="00EC458F"/>
    <w:rsid w:val="00F85B00"/>
    <w:rsid w:val="00FB5BB2"/>
    <w:rsid w:val="00FB6971"/>
    <w:rsid w:val="00FB7BEB"/>
    <w:rsid w:val="00FF6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9A4E9"/>
  <w15:docId w15:val="{F569D334-009C-4E2D-BE81-3492B0C31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137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13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38137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table" w:styleId="a3">
    <w:name w:val="Table Grid"/>
    <w:basedOn w:val="a1"/>
    <w:uiPriority w:val="59"/>
    <w:rsid w:val="00EC45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3346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246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4</Pages>
  <Words>1192</Words>
  <Characters>6801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User03</dc:creator>
  <cp:lastModifiedBy>Dialog</cp:lastModifiedBy>
  <cp:revision>16</cp:revision>
  <cp:lastPrinted>2019-04-05T05:31:00Z</cp:lastPrinted>
  <dcterms:created xsi:type="dcterms:W3CDTF">2019-04-04T08:23:00Z</dcterms:created>
  <dcterms:modified xsi:type="dcterms:W3CDTF">2025-07-08T10:57:00Z</dcterms:modified>
</cp:coreProperties>
</file>